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0C66" w:rsidR="005C74ED" w:rsidP="77EE364A" w:rsidRDefault="5ABB6BD5" w14:paraId="49E5E382" w14:textId="1C3EB124">
      <w:pPr>
        <w:pStyle w:val="NGTextblock"/>
        <w:rPr>
          <w:noProof w:val="0"/>
          <w:lang w:val="nl-NL"/>
        </w:rPr>
      </w:pPr>
      <w:r w:rsidRPr="0FBF92C6" w:rsidR="5A30BB9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nl-NL"/>
        </w:rPr>
        <w:t>E</w:t>
      </w:r>
      <w:r w:rsidRPr="0FBF92C6" w:rsidR="5ABB6BD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nl-NL"/>
        </w:rPr>
        <w:t xml:space="preserve">nquête nameting </w:t>
      </w:r>
      <w:r w:rsidRPr="0FBF92C6" w:rsidR="005C74ED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nl-NL"/>
        </w:rPr>
        <w:t>F</w:t>
      </w:r>
      <w:r w:rsidRPr="0FBF92C6" w:rsidR="27D66AC7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nl-NL"/>
        </w:rPr>
        <w:t>amiliaire hypercholesterolemie</w:t>
      </w:r>
      <w:r w:rsidRPr="0FBF92C6" w:rsidR="005C74ED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nl-NL"/>
        </w:rPr>
        <w:t xml:space="preserve"> (FH)</w:t>
      </w:r>
      <w:r>
        <w:br/>
      </w:r>
      <w:r>
        <w:br/>
      </w:r>
      <w:r w:rsidRPr="0FBF92C6" w:rsidR="005C74ED">
        <w:rPr>
          <w:rFonts w:ascii="Calibri" w:hAnsi="Calibri" w:cs="" w:asciiTheme="minorAscii" w:hAnsiTheme="minorAscii" w:cstheme="minorBidi"/>
          <w:sz w:val="22"/>
          <w:szCs w:val="22"/>
          <w:lang w:val="nl-NL"/>
        </w:rPr>
        <w:t>Deze korte enquête is onderdeel van de voorbereiding op uw aankomende</w:t>
      </w:r>
      <w:r w:rsidRPr="0FBF92C6" w:rsidR="0860CE2E">
        <w:rPr>
          <w:rFonts w:ascii="Calibri" w:hAnsi="Calibri" w:cs="" w:asciiTheme="minorAscii" w:hAnsiTheme="minorAscii" w:cstheme="minorBidi"/>
          <w:sz w:val="22"/>
          <w:szCs w:val="22"/>
          <w:lang w:val="nl-NL"/>
        </w:rPr>
        <w:t xml:space="preserve"> spiegelbijeenkomst</w:t>
      </w:r>
      <w:r w:rsidRPr="0FBF92C6" w:rsidR="005C74ED">
        <w:rPr>
          <w:rFonts w:ascii="Calibri" w:hAnsi="Calibri" w:cs="" w:asciiTheme="minorAscii" w:hAnsiTheme="minorAscii" w:cstheme="minorBidi"/>
          <w:sz w:val="22"/>
          <w:szCs w:val="22"/>
          <w:lang w:val="nl-NL"/>
        </w:rPr>
        <w:t xml:space="preserve">. </w:t>
      </w:r>
      <w:r w:rsidRPr="0FBF92C6" w:rsidR="5777F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Deze enquête dient ter voorbereiding op de </w:t>
      </w:r>
      <w:r w:rsidRPr="0FBF92C6" w:rsidR="5777F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toetsgroep</w:t>
      </w:r>
      <w:r w:rsidRPr="0FBF92C6" w:rsidR="5777F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 xml:space="preserve"> bijeenkomst van DATUM over familiaire hypercholesterolemie (FH).</w:t>
      </w:r>
      <w:r>
        <w:br/>
      </w:r>
      <w:r>
        <w:br/>
      </w:r>
      <w:r w:rsidRPr="0FBF92C6" w:rsidR="5777F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De antwoorden zullen dan tezamen met HIS-spiegelinformatie en toelichting gepresenteerd worden ten behoeve van onderlinge uitwisseling, reflectie en discussie over dit onderwerp. </w:t>
      </w:r>
    </w:p>
    <w:p w:rsidRPr="003C0C66" w:rsidR="005C74ED" w:rsidP="008B0905" w:rsidRDefault="005C74ED" w14:paraId="1355CF37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2" w:id="0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1.1 Hoeveel patiënten met FH zijn er in een gemiddelde normpraktijk (2100 patiënten)?</w:t>
      </w:r>
      <w:bookmarkEnd w:id="0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 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8"/>
        <w:gridCol w:w="2141"/>
        <w:gridCol w:w="2141"/>
        <w:gridCol w:w="2141"/>
        <w:gridCol w:w="2141"/>
      </w:tblGrid>
      <w:tr w:rsidRPr="003C0C66" w:rsidR="005C74ED" w:rsidTr="008B0905" w14:paraId="073E4C66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5DFB346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0916B2A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2A60DEA" w14:paraId="46CFA873" w14:textId="7784B87E">
            <w:pPr>
              <w:pStyle w:val="NGFilter"/>
              <w:jc w:val="center"/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  <w:lang w:val="de-CH"/>
              </w:rPr>
            </w:pPr>
            <w:r w:rsidRPr="008B0905" w:rsidR="02A60DEA">
              <w:rPr>
                <w:rFonts w:ascii="Calibri" w:hAnsi="Calibri" w:cs="" w:asciiTheme="minorAscii" w:hAnsiTheme="minorAscii" w:cstheme="minorBidi"/>
                <w:color w:val="auto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277E151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2AFB56D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40</w:t>
            </w:r>
          </w:p>
        </w:tc>
      </w:tr>
      <w:tr w:rsidRPr="003C0C66" w:rsidR="005C74ED" w:rsidTr="008B0905" w14:paraId="3B85DAE6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7C05889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7B55269F" w14:textId="77777777">
            <w:pPr>
              <w:pStyle w:val="NGFilter"/>
              <w:numPr>
                <w:ilvl w:val="0"/>
                <w:numId w:val="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0CB79D0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7B0F9B02" w14:textId="77777777">
            <w:pPr>
              <w:pStyle w:val="NGFilter"/>
              <w:numPr>
                <w:ilvl w:val="0"/>
                <w:numId w:val="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0BAA5E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337B19EF" w14:textId="77777777">
            <w:pPr>
              <w:pStyle w:val="NGFilter"/>
              <w:numPr>
                <w:ilvl w:val="0"/>
                <w:numId w:val="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149EB43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2773E238" w14:textId="77777777">
            <w:pPr>
              <w:pStyle w:val="NGFilter"/>
              <w:numPr>
                <w:ilvl w:val="0"/>
                <w:numId w:val="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3BA421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3C0C66" w:rsidR="005C74ED" w:rsidP="008B0905" w:rsidRDefault="005C74ED" w14:paraId="192B7709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3C0C66" w:rsidR="005C74ED" w:rsidP="008B0905" w:rsidRDefault="005C74ED" w14:paraId="338240B4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3" w:id="1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1.2 Hoeveel procent kans heeft een eerstegraads familielid (ouders, broers, zussen, kinderen) van een patiënt met FH om ook FH te hebben?</w:t>
      </w:r>
      <w:bookmarkEnd w:id="1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8"/>
        <w:gridCol w:w="2141"/>
        <w:gridCol w:w="2141"/>
        <w:gridCol w:w="2141"/>
        <w:gridCol w:w="2141"/>
      </w:tblGrid>
      <w:tr w:rsidRPr="003C0C66" w:rsidR="005C74ED" w:rsidTr="008B0905" w14:paraId="5673B9C4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26F9083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3ABD031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002D674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68DFA5F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75%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66EE139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100%</w:t>
            </w:r>
          </w:p>
        </w:tc>
      </w:tr>
      <w:tr w:rsidRPr="003C0C66" w:rsidR="005C74ED" w:rsidTr="008B0905" w14:paraId="4D05EA83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30AA697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149D158F" w14:textId="77777777">
            <w:pPr>
              <w:pStyle w:val="NGFilter"/>
              <w:numPr>
                <w:ilvl w:val="0"/>
                <w:numId w:val="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6950D72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5D5BDD72" w14:textId="77777777">
            <w:pPr>
              <w:pStyle w:val="NGFilter"/>
              <w:numPr>
                <w:ilvl w:val="0"/>
                <w:numId w:val="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84B412C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6A0FF7E5" w14:textId="77777777">
            <w:pPr>
              <w:pStyle w:val="NGFilter"/>
              <w:numPr>
                <w:ilvl w:val="0"/>
                <w:numId w:val="7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01A5EDE7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55A464FF" w14:textId="77777777">
            <w:pPr>
              <w:pStyle w:val="NGFilter"/>
              <w:numPr>
                <w:ilvl w:val="0"/>
                <w:numId w:val="8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1EC37FA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3C0C66" w:rsidR="005C74ED" w:rsidP="008B0905" w:rsidRDefault="005C74ED" w14:paraId="7702752F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3C0C66" w:rsidR="005C74ED" w:rsidP="008B0905" w:rsidRDefault="005C74ED" w14:paraId="345684DC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4" w:id="2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1.3 Vanaf welke leeftijd is het bij een patiënt met FH zinvol en mogelijk om te starten met medicatie?</w:t>
      </w:r>
      <w:bookmarkEnd w:id="2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"/>
        <w:gridCol w:w="2313"/>
        <w:gridCol w:w="2088"/>
        <w:gridCol w:w="2088"/>
        <w:gridCol w:w="2088"/>
      </w:tblGrid>
      <w:tr w:rsidRPr="003C0C66" w:rsidR="005C74ED" w:rsidTr="008B0905" w14:paraId="7CB5BC5D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7633BE4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3A172872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geboorte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25776D1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8 </w:t>
            </w: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719FDBD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18 </w:t>
            </w: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1CC2EAC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 xml:space="preserve">30 </w:t>
            </w: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jaar</w:t>
            </w:r>
          </w:p>
        </w:tc>
      </w:tr>
      <w:tr w:rsidRPr="003C0C66" w:rsidR="005C74ED" w:rsidTr="008B0905" w14:paraId="450A5C27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63084773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4FA9F6CB" w14:textId="77777777">
            <w:pPr>
              <w:pStyle w:val="NGFilter"/>
              <w:numPr>
                <w:ilvl w:val="0"/>
                <w:numId w:val="9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466DB8C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7A56FE90" w14:textId="77777777">
            <w:pPr>
              <w:pStyle w:val="NGFilter"/>
              <w:numPr>
                <w:ilvl w:val="0"/>
                <w:numId w:val="10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7670CAB4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601D46E9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5E364BA8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64016543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496B77F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3C0C66" w:rsidR="005C74ED" w:rsidP="008B0905" w:rsidRDefault="005C74ED" w14:paraId="397E15EA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3C0C66" w:rsidR="005C74ED" w:rsidP="008B0905" w:rsidRDefault="005C74ED" w14:paraId="351B925E" w14:textId="41F2CAC4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5" w:id="3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1.4 Patiënten met FH hebben een aanzienlijk hoger risico op coronaire hartziekten dan patiënten zónder FH met dezelfde verhoogde </w:t>
      </w:r>
      <w:r w:rsidRPr="008B0905" w:rsidR="63E129FF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LDL-waarde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.</w:t>
      </w:r>
      <w:bookmarkEnd w:id="3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"/>
        <w:gridCol w:w="4055"/>
        <w:gridCol w:w="4055"/>
      </w:tblGrid>
      <w:tr w:rsidRPr="003C0C66" w:rsidR="005C74ED" w:rsidTr="008B0905" w14:paraId="115EFB0A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7DCAEA40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6C898BB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Juist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73C2C07A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Onjuist</w:t>
            </w:r>
          </w:p>
        </w:tc>
      </w:tr>
      <w:tr w:rsidRPr="003C0C66" w:rsidR="005C74ED" w:rsidTr="008B0905" w14:paraId="0874E470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03D165B6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133797A4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56C11B9C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494D0FE1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C670D4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3C0C66" w:rsidR="005C74ED" w:rsidP="008B0905" w:rsidRDefault="005C74ED" w14:paraId="076C6466" w14:textId="77777777">
      <w:pPr>
        <w:pStyle w:val="NGFilter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3C0C66" w:rsidR="005C74ED" w:rsidP="008B0905" w:rsidRDefault="005C74ED" w14:paraId="64544A03" w14:textId="5DB3C91C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6" w:id="4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1.5 Bij eerstegraads familieleden van </w:t>
      </w:r>
      <w:r w:rsidRPr="008B0905" w:rsidR="0B07ABEF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FH-patiënten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is altijd FH DNA diagnostiek geïndiceerd, ook als zij zelf normale cholesterolwaarden hebben.</w:t>
      </w:r>
      <w:bookmarkEnd w:id="4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"/>
        <w:gridCol w:w="4055"/>
        <w:gridCol w:w="4055"/>
      </w:tblGrid>
      <w:tr w:rsidRPr="003C0C66" w:rsidR="005C74ED" w:rsidTr="008B0905" w14:paraId="49E794A0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10A82E55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1F06332B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Juist</w:t>
            </w: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3C0C66" w:rsidR="005C74ED" w:rsidP="008B0905" w:rsidRDefault="005C74ED" w14:paraId="4BE5CC9E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</w:rPr>
              <w:t>Onjuist</w:t>
            </w:r>
          </w:p>
        </w:tc>
      </w:tr>
      <w:tr w:rsidRPr="003C0C66" w:rsidR="005C74ED" w:rsidTr="008B0905" w14:paraId="41F62B15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543DA60D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5C181816" w14:textId="77777777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360FC41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3C0C66" w:rsidR="005C74ED" w:rsidP="008B0905" w:rsidRDefault="005C74ED" w14:paraId="5ABA118B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  <w:r w:rsidRPr="008B0905" w:rsidR="005C74ED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  <w:t xml:space="preserve"> </w:t>
            </w:r>
          </w:p>
          <w:p w:rsidRPr="003C0C66" w:rsidR="005C74ED" w:rsidP="008B0905" w:rsidRDefault="005C74ED" w14:paraId="2F3FE9B9" w14:textId="7777777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:lang w:val="de-CH"/>
              </w:rPr>
            </w:pPr>
          </w:p>
        </w:tc>
      </w:tr>
    </w:tbl>
    <w:p w:rsidRPr="003C0C66" w:rsidR="005C74ED" w:rsidP="008B0905" w:rsidRDefault="005C74ED" w14:paraId="031780C3" w14:textId="56A892FD">
      <w:pPr>
        <w:pStyle w:val="NGTextblock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 Verandering sinds </w:t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>
        <w:br/>
      </w:r>
      <w:r>
        <w:br/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Hieronder enkele vragen over veranderingen in uw praktijkvoering n.a.v. de </w:t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over Familiaire Hypercholesterolemie in DATUM.</w:t>
      </w:r>
    </w:p>
    <w:p w:rsidRPr="003C0C66" w:rsidR="005C74ED" w:rsidP="008B0905" w:rsidRDefault="005C74ED" w14:paraId="37B359BC" w14:textId="0617D296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7" w:id="5"/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2.1 Was u aanwezig bij de 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over Familiaire </w:t>
      </w:r>
      <w:r w:rsidRPr="0AC4DEF3" w:rsidR="5D5E2FB0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h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ypercholesterolemie?</w:t>
      </w:r>
      <w:bookmarkEnd w:id="5"/>
    </w:p>
    <w:p w:rsidRPr="003C0C66" w:rsidR="005C74ED" w:rsidP="0AC4DEF3" w:rsidRDefault="005C74ED" w14:paraId="7686512B" w14:textId="28F5F8DC">
      <w:pPr>
        <w:pStyle w:val="NGSingleChoice"/>
        <w:numPr>
          <w:ilvl w:val="0"/>
          <w:numId w:val="17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</w:pP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Ja, ik was aanwezig bij de 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</w:t>
      </w:r>
      <w:r w:rsidRPr="0AC4DEF3" w:rsidR="304C803F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op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DATUM (voormeting)</w:t>
      </w:r>
    </w:p>
    <w:p w:rsidRPr="003C0C66" w:rsidR="005C74ED" w:rsidP="008B0905" w:rsidRDefault="005C74ED" w14:paraId="19E4E798" w14:textId="32AB3EC1">
      <w:pPr>
        <w:pStyle w:val="NGSingleChoice"/>
        <w:numPr>
          <w:ilvl w:val="0"/>
          <w:numId w:val="17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Nee, maar ik heb wel het spiegelrapport en/of de notulen doorgenomen</w:t>
      </w:r>
    </w:p>
    <w:p w:rsidRPr="003C0C66" w:rsidR="005C74ED" w:rsidP="008B0905" w:rsidRDefault="005C74ED" w14:paraId="7D956731" w14:textId="1D782CFD">
      <w:pPr>
        <w:pStyle w:val="NGSingleChoice"/>
        <w:numPr>
          <w:ilvl w:val="0"/>
          <w:numId w:val="17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Nee, ik was niet aanwezig en heb geen notulen doorgenomen</w:t>
      </w:r>
    </w:p>
    <w:p w:rsidRPr="003C0C66" w:rsidR="005C74ED" w:rsidP="008B0905" w:rsidRDefault="005C74ED" w14:paraId="67A4ACBF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8" w:id="6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2.2a Heeft u naar aanleiding van deze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uw patiënten met FH (T93.04) langsgelopen of laten nalopen om de registratie te controleren?</w:t>
      </w:r>
      <w:bookmarkEnd w:id="6"/>
    </w:p>
    <w:p w:rsidRPr="003C0C66" w:rsidR="005C74ED" w:rsidP="008B0905" w:rsidRDefault="005C74ED" w14:paraId="33841599" w14:textId="77777777">
      <w:pPr>
        <w:pStyle w:val="NGSingleChoice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helemaal</w:t>
      </w:r>
    </w:p>
    <w:p w:rsidRPr="003C0C66" w:rsidR="005C74ED" w:rsidP="008B0905" w:rsidRDefault="005C74ED" w14:paraId="6D3D4BDF" w14:textId="77777777">
      <w:pPr>
        <w:pStyle w:val="NGSingleChoice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deels</w:t>
      </w:r>
    </w:p>
    <w:p w:rsidRPr="003C0C66" w:rsidR="005C74ED" w:rsidP="008B0905" w:rsidRDefault="005C74ED" w14:paraId="63949A2D" w14:textId="77777777">
      <w:pPr>
        <w:pStyle w:val="NGSingleChoice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Nee,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nog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niet</w:t>
      </w:r>
    </w:p>
    <w:p w:rsidRPr="003C0C66" w:rsidR="005C74ED" w:rsidP="008B0905" w:rsidRDefault="005C74ED" w14:paraId="56EBAD67" w14:textId="67F1B6DC">
      <w:pPr>
        <w:pStyle w:val="NGSingleChoice"/>
        <w:numPr>
          <w:ilvl w:val="0"/>
          <w:numId w:val="18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Niet van toepassing, niet gedaan en/</w:t>
      </w:r>
      <w:r w:rsidRPr="008B0905" w:rsidR="658ECDCB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of niet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van plan</w:t>
      </w:r>
    </w:p>
    <w:p w:rsidRPr="003C0C66" w:rsidR="005C74ED" w:rsidP="008B0905" w:rsidRDefault="005C74ED" w14:paraId="2A682854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09" w:id="7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2.2b Heeft u naar aanleiding van deze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uw patiënten met hypercholesterolemie in de familiegeschiedenis (A29.06) langsgelopen of laten nalopen om de registratie van FH te controleren?</w:t>
      </w:r>
      <w:bookmarkEnd w:id="7"/>
    </w:p>
    <w:p w:rsidRPr="003C0C66" w:rsidR="005C74ED" w:rsidP="008B0905" w:rsidRDefault="005C74ED" w14:paraId="78DFE52B" w14:textId="77777777">
      <w:pPr>
        <w:pStyle w:val="NGSingleChoice"/>
        <w:numPr>
          <w:ilvl w:val="0"/>
          <w:numId w:val="19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helemaal</w:t>
      </w:r>
    </w:p>
    <w:p w:rsidRPr="003C0C66" w:rsidR="005C74ED" w:rsidP="008B0905" w:rsidRDefault="005C74ED" w14:paraId="4067ADD7" w14:textId="77777777">
      <w:pPr>
        <w:pStyle w:val="NGSingleChoice"/>
        <w:numPr>
          <w:ilvl w:val="0"/>
          <w:numId w:val="19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deels</w:t>
      </w:r>
    </w:p>
    <w:p w:rsidRPr="003C0C66" w:rsidR="005C74ED" w:rsidP="008B0905" w:rsidRDefault="005C74ED" w14:paraId="6484D776" w14:textId="77777777">
      <w:pPr>
        <w:pStyle w:val="NGSingleChoice"/>
        <w:numPr>
          <w:ilvl w:val="0"/>
          <w:numId w:val="19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Nee,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nog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niet</w:t>
      </w:r>
    </w:p>
    <w:p w:rsidRPr="003C0C66" w:rsidR="005C74ED" w:rsidP="008B0905" w:rsidRDefault="005C74ED" w14:paraId="574AB936" w14:textId="77777777">
      <w:pPr>
        <w:pStyle w:val="NGSingleChoice"/>
        <w:numPr>
          <w:ilvl w:val="0"/>
          <w:numId w:val="19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Niet van toepassing, niet gedaan en/of niet van plan</w:t>
      </w:r>
    </w:p>
    <w:p w:rsidRPr="003C0C66" w:rsidR="005C74ED" w:rsidP="0AC4DEF3" w:rsidRDefault="005C74ED" w14:paraId="68B0234F" w14:textId="6289653E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</w:pPr>
      <w:bookmarkStart w:name="_Toc256000010" w:id="8"/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2.3 Heeft u naar aanleiding van deze 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bij uw patiënten met een LDL &gt;5 in de afgelopen jaren gekeken of </w:t>
      </w:r>
      <w:r w:rsidRPr="0AC4DEF3" w:rsidR="2B52C8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FH-diagnostiek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</w:t>
      </w:r>
      <w:r w:rsidRPr="0AC4DEF3" w:rsidR="7370DA4A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gewenst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is?</w:t>
      </w:r>
      <w:bookmarkEnd w:id="8"/>
    </w:p>
    <w:p w:rsidRPr="003C0C66" w:rsidR="005C74ED" w:rsidP="008B0905" w:rsidRDefault="005C74ED" w14:paraId="48476D9B" w14:textId="77777777">
      <w:pPr>
        <w:pStyle w:val="NGSingleChoice"/>
        <w:numPr>
          <w:ilvl w:val="0"/>
          <w:numId w:val="20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helemaal</w:t>
      </w:r>
    </w:p>
    <w:p w:rsidRPr="003C0C66" w:rsidR="005C74ED" w:rsidP="008B0905" w:rsidRDefault="005C74ED" w14:paraId="7744C054" w14:textId="77777777">
      <w:pPr>
        <w:pStyle w:val="NGSingleChoice"/>
        <w:numPr>
          <w:ilvl w:val="0"/>
          <w:numId w:val="20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deels</w:t>
      </w:r>
    </w:p>
    <w:p w:rsidRPr="003C0C66" w:rsidR="005C74ED" w:rsidP="008B0905" w:rsidRDefault="005C74ED" w14:paraId="23933B5F" w14:textId="77777777">
      <w:pPr>
        <w:pStyle w:val="NGSingleChoice"/>
        <w:numPr>
          <w:ilvl w:val="0"/>
          <w:numId w:val="20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Nee,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nog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niet</w:t>
      </w:r>
    </w:p>
    <w:p w:rsidRPr="003C0C66" w:rsidR="005C74ED" w:rsidP="008B0905" w:rsidRDefault="005C74ED" w14:paraId="625971DE" w14:textId="77777777">
      <w:pPr>
        <w:pStyle w:val="NGSingleChoice"/>
        <w:numPr>
          <w:ilvl w:val="0"/>
          <w:numId w:val="20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Niet van toepassing, niet gedaan en/of niet van plan</w:t>
      </w:r>
    </w:p>
    <w:p w:rsidRPr="003C0C66" w:rsidR="005C74ED" w:rsidP="008B0905" w:rsidRDefault="005C74ED" w14:paraId="1C7240FF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11" w:id="9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2.4 Bleek op basis van uw acties na deze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over FH DNA diagnostiek aangewezen voor 1 of meer patiënten?</w:t>
      </w:r>
      <w:bookmarkEnd w:id="9"/>
    </w:p>
    <w:p w:rsidRPr="003C0C66" w:rsidR="005C74ED" w:rsidP="008B0905" w:rsidRDefault="005C74ED" w14:paraId="663426F7" w14:textId="77777777">
      <w:pPr>
        <w:pStyle w:val="NGSingleChoice"/>
        <w:numPr>
          <w:ilvl w:val="0"/>
          <w:numId w:val="21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Ja, zelf FH DNA diagnostiek aangevraagd</w:t>
      </w:r>
    </w:p>
    <w:p w:rsidRPr="003C0C66" w:rsidR="005C74ED" w:rsidP="008B0905" w:rsidRDefault="005C74ED" w14:paraId="79C7B1A3" w14:textId="77777777">
      <w:pPr>
        <w:pStyle w:val="NGSingleChoice"/>
        <w:numPr>
          <w:ilvl w:val="0"/>
          <w:numId w:val="21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Ja,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voor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FH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diagnostiek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verwezen</w:t>
      </w:r>
    </w:p>
    <w:p w:rsidRPr="003C0C66" w:rsidR="005C74ED" w:rsidP="008B0905" w:rsidRDefault="005C74ED" w14:paraId="7CF6A73B" w14:textId="77777777">
      <w:pPr>
        <w:pStyle w:val="NGSingleChoice"/>
        <w:numPr>
          <w:ilvl w:val="0"/>
          <w:numId w:val="21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Nee,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bleek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niet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 xml:space="preserve">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nodig</w:t>
      </w:r>
    </w:p>
    <w:p w:rsidRPr="003C0C66" w:rsidR="005C74ED" w:rsidP="008B0905" w:rsidRDefault="005C74ED" w14:paraId="1D7A8DBA" w14:textId="77777777">
      <w:pPr>
        <w:pStyle w:val="NGSingleChoice"/>
        <w:numPr>
          <w:ilvl w:val="0"/>
          <w:numId w:val="21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Niet van toepassing of geen acties ondernomen</w:t>
      </w:r>
    </w:p>
    <w:p w:rsidRPr="003C0C66" w:rsidR="005C74ED" w:rsidP="0AC4DEF3" w:rsidRDefault="005C74ED" w14:paraId="019BE5D3" w14:textId="05DEFDED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</w:pPr>
      <w:bookmarkStart w:name="_Toc256000012" w:id="10"/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2.5 Heeft u door deze diagnostiek nieuwe FH </w:t>
      </w:r>
      <w:r w:rsidRPr="0AC4DEF3" w:rsidR="70FB6626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patiënten</w:t>
      </w:r>
      <w:r w:rsidRPr="0AC4DEF3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opgespoord?</w:t>
      </w:r>
      <w:bookmarkEnd w:id="10"/>
    </w:p>
    <w:p w:rsidRPr="003C0C66" w:rsidR="005C74ED" w:rsidP="008B0905" w:rsidRDefault="005C74ED" w14:paraId="54CC8D8B" w14:textId="77777777">
      <w:pPr>
        <w:pStyle w:val="NGSingleChoice"/>
        <w:numPr>
          <w:ilvl w:val="0"/>
          <w:numId w:val="22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Ja</w:t>
      </w:r>
    </w:p>
    <w:p w:rsidRPr="003C0C66" w:rsidR="005C74ED" w:rsidP="008B0905" w:rsidRDefault="005C74ED" w14:paraId="465EE8AF" w14:textId="77777777">
      <w:pPr>
        <w:pStyle w:val="NGSingleChoice"/>
        <w:numPr>
          <w:ilvl w:val="0"/>
          <w:numId w:val="22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Nee</w:t>
      </w:r>
    </w:p>
    <w:p w:rsidRPr="003C0C66" w:rsidR="005C74ED" w:rsidP="008B0905" w:rsidRDefault="005C74ED" w14:paraId="4211690D" w14:textId="77777777">
      <w:pPr>
        <w:pStyle w:val="NGSingleChoice"/>
        <w:numPr>
          <w:ilvl w:val="0"/>
          <w:numId w:val="22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Niet van toepassing, ik heb geen diagnostiek aangevraagd/niet verwezen</w:t>
      </w:r>
      <w:bookmarkStart w:name="_Toc256000013" w:id="11"/>
    </w:p>
    <w:p w:rsidRPr="003C0C66" w:rsidR="005C74ED" w:rsidP="008B0905" w:rsidRDefault="005C74ED" w14:paraId="2EFBAE09" w14:textId="15195CBB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16" w:id="12"/>
      <w:bookmarkEnd w:id="11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2.</w:t>
      </w:r>
      <w:r w:rsidRPr="008B0905" w:rsidR="00085465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6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 Is uw taakopvatting bij FH (ten aanzien informeren familie, onderzoek bij (krijgen van) kinderen) veranderd na de 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?</w:t>
      </w:r>
      <w:bookmarkEnd w:id="12"/>
    </w:p>
    <w:p w:rsidRPr="003C0C66" w:rsidR="005C74ED" w:rsidP="008B0905" w:rsidRDefault="005C74ED" w14:paraId="08505242" w14:textId="3169FAA1">
      <w:pPr>
        <w:pStyle w:val="NGSingleChoice"/>
        <w:numPr>
          <w:ilvl w:val="0"/>
          <w:numId w:val="25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77EE364A" w:rsidR="40BA6C47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J</w:t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a</w:t>
      </w:r>
    </w:p>
    <w:p w:rsidRPr="003C0C66" w:rsidR="005C74ED" w:rsidP="008B0905" w:rsidRDefault="005C74ED" w14:paraId="0C70704B" w14:textId="2CA4563F">
      <w:pPr>
        <w:pStyle w:val="NGSingleChoice"/>
        <w:numPr>
          <w:ilvl w:val="0"/>
          <w:numId w:val="25"/>
        </w:numPr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77EE364A" w:rsidR="3A28348E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N</w:t>
      </w:r>
      <w:r w:rsidRPr="77EE364A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ee</w:t>
      </w:r>
    </w:p>
    <w:p w:rsidRPr="003C0C66" w:rsidR="005C74ED" w:rsidP="008B0905" w:rsidRDefault="005C74ED" w14:paraId="50909735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bookmarkStart w:name="_Toc256000017" w:id="13"/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  <w:t>Zo ja, hoe?</w:t>
      </w:r>
      <w:bookmarkEnd w:id="13"/>
    </w:p>
    <w:p w:rsidRPr="003C0C66" w:rsidR="005C74ED" w:rsidP="008B0905" w:rsidRDefault="005C74ED" w14:paraId="56059B4D" w14:textId="77777777">
      <w:pPr>
        <w:pStyle w:val="NGFormatText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  <w:t>______________________________</w:t>
      </w:r>
      <w:bookmarkStart w:name="_Toc256000018" w:id="14"/>
    </w:p>
    <w:p w:rsidR="004416BF" w:rsidP="008B0905" w:rsidRDefault="004416BF" w14:paraId="102E66C6" w14:textId="77777777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</w:pPr>
      <w:bookmarkStart w:name="_Toc256000019" w:id="15"/>
      <w:bookmarkEnd w:id="14"/>
    </w:p>
    <w:p w:rsidRPr="003C0C66" w:rsidR="005C74ED" w:rsidP="008B0905" w:rsidRDefault="005C74ED" w14:paraId="51DCB030" w14:textId="35F4ECD5">
      <w:pPr>
        <w:pStyle w:val="NGQuestion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3.0 Wat is uw naam?</w:t>
      </w:r>
      <w:bookmarkEnd w:id="15"/>
    </w:p>
    <w:p w:rsidRPr="003C0C66" w:rsidR="005C74ED" w:rsidP="008B0905" w:rsidRDefault="005C74ED" w14:paraId="1A600A6A" w14:textId="77777777">
      <w:pPr>
        <w:pStyle w:val="NGHintText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NB dit is t.b.v. spiegelinformatie in uw 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>toetsgroep</w:t>
      </w: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nl-NL"/>
        </w:rPr>
        <w:t xml:space="preserve">. </w:t>
      </w:r>
    </w:p>
    <w:p w:rsidRPr="003C0C66" w:rsidR="005C74ED" w:rsidP="008B0905" w:rsidRDefault="005C74ED" w14:paraId="717C4A57" w14:textId="77777777">
      <w:pPr>
        <w:pStyle w:val="NGFormatText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  <w:r w:rsidRPr="008B0905" w:rsidR="005C74ED"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  <w:t>______________________________</w:t>
      </w:r>
    </w:p>
    <w:p w:rsidRPr="003C0C66" w:rsidR="005C74ED" w:rsidP="008B0905" w:rsidRDefault="005C74ED" w14:paraId="483CD089" w14:textId="77777777">
      <w:pPr>
        <w:pStyle w:val="NGTextblock"/>
        <w:rPr>
          <w:rFonts w:ascii="Calibri" w:hAnsi="Calibri" w:cs="Calibri" w:asciiTheme="minorAscii" w:hAnsiTheme="minorAscii" w:cstheme="minorAscii"/>
          <w:color w:val="auto"/>
          <w:sz w:val="22"/>
          <w:szCs w:val="22"/>
          <w:lang w:val="de-CH"/>
        </w:rPr>
      </w:pPr>
    </w:p>
    <w:p w:rsidRPr="003C0C66" w:rsidR="00A03EA8" w:rsidP="008B0905" w:rsidRDefault="005C74ED" w14:paraId="6018E505" w14:textId="77777777">
      <w:pPr>
        <w:rPr>
          <w:rFonts w:cs="Calibri" w:cstheme="minorAscii"/>
          <w:color w:val="auto"/>
          <w:lang w:val="nl-NL"/>
        </w:rPr>
      </w:pPr>
      <w:r w:rsidRPr="008B0905" w:rsidR="005C74ED">
        <w:rPr>
          <w:rFonts w:cs="Calibri" w:cstheme="minorAscii"/>
          <w:color w:val="auto"/>
          <w:lang w:val="nl-NL"/>
        </w:rPr>
        <w:t>Hartelijk bedankt voor het invullen van deze vragen.</w:t>
      </w:r>
      <w:r>
        <w:br/>
      </w:r>
    </w:p>
    <w:sectPr w:rsidRPr="003C0C66" w:rsidR="00A03EA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7A9"/>
    <w:multiLevelType w:val="hybridMultilevel"/>
    <w:tmpl w:val="157677A9"/>
    <w:lvl w:ilvl="0" w:tplc="C6CAC72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2FC6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4CB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DA38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D2C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6AA1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BC4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8033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C68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7AB"/>
    <w:multiLevelType w:val="hybridMultilevel"/>
    <w:tmpl w:val="157677AB"/>
    <w:lvl w:ilvl="0" w:tplc="9674597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D3EBD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C871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82C5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66D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16C0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8820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DEF3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7C7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D"/>
    <w:multiLevelType w:val="hybridMultilevel"/>
    <w:tmpl w:val="157677AD"/>
    <w:lvl w:ilvl="0" w:tplc="B0BC926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2D543D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A62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CA8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F21B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F41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231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EA6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D89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AF"/>
    <w:multiLevelType w:val="hybridMultilevel"/>
    <w:tmpl w:val="157677AF"/>
    <w:lvl w:ilvl="0" w:tplc="B07AA42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31865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84F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C863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9034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04D4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0E6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C61A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4021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1"/>
    <w:multiLevelType w:val="hybridMultilevel"/>
    <w:tmpl w:val="157677B1"/>
    <w:lvl w:ilvl="0" w:tplc="C8388E3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86EC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5C7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E2A5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4A20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923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C4E0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88EC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E847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3"/>
    <w:multiLevelType w:val="hybridMultilevel"/>
    <w:tmpl w:val="157677B3"/>
    <w:lvl w:ilvl="0" w:tplc="2DE6586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1A0D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888D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2DC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06F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94B7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F694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7CBF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7A0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5"/>
    <w:multiLevelType w:val="hybridMultilevel"/>
    <w:tmpl w:val="157677B5"/>
    <w:lvl w:ilvl="0" w:tplc="71706C3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5FA7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CA7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F24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5E7B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B0A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86D9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209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323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57677B7"/>
    <w:multiLevelType w:val="hybridMultilevel"/>
    <w:tmpl w:val="157677B7"/>
    <w:lvl w:ilvl="0" w:tplc="4CEC781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66543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F6B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8A89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4BB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901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F2CB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64A5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0E1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57677B9"/>
    <w:multiLevelType w:val="hybridMultilevel"/>
    <w:tmpl w:val="157677B9"/>
    <w:lvl w:ilvl="0" w:tplc="EA460BD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18861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58D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EC2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1880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A676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AE0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2891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764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57677BB"/>
    <w:multiLevelType w:val="hybridMultilevel"/>
    <w:tmpl w:val="157677BB"/>
    <w:lvl w:ilvl="0" w:tplc="DB66504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04C9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BCAD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E41D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76C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F2CE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300E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E6E9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7A8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7677BD"/>
    <w:multiLevelType w:val="hybridMultilevel"/>
    <w:tmpl w:val="157677BD"/>
    <w:lvl w:ilvl="0" w:tplc="B1520BB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F842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6C0C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A45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B869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B21E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C80A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F2DA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BEC5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7677BF"/>
    <w:multiLevelType w:val="hybridMultilevel"/>
    <w:tmpl w:val="157677BF"/>
    <w:lvl w:ilvl="0" w:tplc="52202E3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D160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2C1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BA03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44B7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7E9A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D660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DA0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981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57677C1"/>
    <w:multiLevelType w:val="hybridMultilevel"/>
    <w:tmpl w:val="157677C1"/>
    <w:lvl w:ilvl="0" w:tplc="E28EE7B8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2C9E1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880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94B9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EC4B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0C7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5C1C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4045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3E4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57677C3"/>
    <w:multiLevelType w:val="hybridMultilevel"/>
    <w:tmpl w:val="157677C3"/>
    <w:lvl w:ilvl="0" w:tplc="5E763E7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6326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581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F8D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94C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EE2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3EE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CCC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E4D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7677C5"/>
    <w:multiLevelType w:val="hybridMultilevel"/>
    <w:tmpl w:val="157677C5"/>
    <w:lvl w:ilvl="0" w:tplc="097EA1E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7440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0CD5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3C7B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36E6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8C93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A204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86B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BA64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677C7"/>
    <w:multiLevelType w:val="hybridMultilevel"/>
    <w:tmpl w:val="157677C7"/>
    <w:lvl w:ilvl="0" w:tplc="0B1CB3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F698B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6E59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EAD7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C846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9C0C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F8ED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1260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627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677C9"/>
    <w:multiLevelType w:val="hybridMultilevel"/>
    <w:tmpl w:val="157677C9"/>
    <w:lvl w:ilvl="0" w:tplc="760632C4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0E949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10F7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44E4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DA64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7A1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0217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2630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8C51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7677CB"/>
    <w:multiLevelType w:val="hybridMultilevel"/>
    <w:tmpl w:val="157677CB"/>
    <w:lvl w:ilvl="0" w:tplc="3D88EFD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87368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20A2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1032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5E98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78F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5AF6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0267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7663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57677CD"/>
    <w:multiLevelType w:val="hybridMultilevel"/>
    <w:tmpl w:val="157677CD"/>
    <w:lvl w:ilvl="0" w:tplc="9D7AD2C2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DC5AF9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E45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08A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8060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D02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DAF4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964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803F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157677CF"/>
    <w:multiLevelType w:val="hybridMultilevel"/>
    <w:tmpl w:val="157677CF"/>
    <w:lvl w:ilvl="0" w:tplc="70DE761C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91C82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7845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A422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3CF1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2808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2E5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28E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92C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157677D1"/>
    <w:multiLevelType w:val="hybridMultilevel"/>
    <w:tmpl w:val="157677D1"/>
    <w:lvl w:ilvl="0" w:tplc="8D4E941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73EC8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82FA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2A4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0E2F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DE7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4C1E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705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BC5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57677D3"/>
    <w:multiLevelType w:val="hybridMultilevel"/>
    <w:tmpl w:val="157677D3"/>
    <w:lvl w:ilvl="0" w:tplc="1DF24A1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CF72F7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FA54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2255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BE8C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28B0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284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C83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BEE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157677D5"/>
    <w:multiLevelType w:val="hybridMultilevel"/>
    <w:tmpl w:val="157677D5"/>
    <w:lvl w:ilvl="0" w:tplc="1BE0B28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7CCC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C075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0C65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5CEE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706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9EE9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AE3A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DAD1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157677D7"/>
    <w:multiLevelType w:val="hybridMultilevel"/>
    <w:tmpl w:val="157677D7"/>
    <w:lvl w:ilvl="0" w:tplc="98D80E8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A15CE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7C7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521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6814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BE87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945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48A8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C2D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157677D9"/>
    <w:multiLevelType w:val="hybridMultilevel"/>
    <w:tmpl w:val="157677D9"/>
    <w:lvl w:ilvl="0" w:tplc="80604046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162C1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2A1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8613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1AB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9058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501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58AB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E40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157677DB"/>
    <w:multiLevelType w:val="hybridMultilevel"/>
    <w:tmpl w:val="157677DB"/>
    <w:lvl w:ilvl="0" w:tplc="F7C2839E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eastAsia="Wingdings" w:cs="Wingdings"/>
      </w:rPr>
    </w:lvl>
    <w:lvl w:ilvl="1" w:tplc="E26E5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A62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DADC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742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ECE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76C7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1EF0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F0A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79957192">
    <w:abstractNumId w:val="0"/>
  </w:num>
  <w:num w:numId="2" w16cid:durableId="274479733">
    <w:abstractNumId w:val="1"/>
  </w:num>
  <w:num w:numId="3" w16cid:durableId="307706259">
    <w:abstractNumId w:val="2"/>
  </w:num>
  <w:num w:numId="4" w16cid:durableId="1087994788">
    <w:abstractNumId w:val="3"/>
  </w:num>
  <w:num w:numId="5" w16cid:durableId="2011984035">
    <w:abstractNumId w:val="4"/>
  </w:num>
  <w:num w:numId="6" w16cid:durableId="1167131710">
    <w:abstractNumId w:val="5"/>
  </w:num>
  <w:num w:numId="7" w16cid:durableId="1013652904">
    <w:abstractNumId w:val="6"/>
  </w:num>
  <w:num w:numId="8" w16cid:durableId="97604262">
    <w:abstractNumId w:val="7"/>
  </w:num>
  <w:num w:numId="9" w16cid:durableId="136800665">
    <w:abstractNumId w:val="8"/>
  </w:num>
  <w:num w:numId="10" w16cid:durableId="1764299896">
    <w:abstractNumId w:val="9"/>
  </w:num>
  <w:num w:numId="11" w16cid:durableId="1971478304">
    <w:abstractNumId w:val="10"/>
  </w:num>
  <w:num w:numId="12" w16cid:durableId="923805954">
    <w:abstractNumId w:val="11"/>
  </w:num>
  <w:num w:numId="13" w16cid:durableId="1439718245">
    <w:abstractNumId w:val="12"/>
  </w:num>
  <w:num w:numId="14" w16cid:durableId="614673535">
    <w:abstractNumId w:val="13"/>
  </w:num>
  <w:num w:numId="15" w16cid:durableId="940717733">
    <w:abstractNumId w:val="14"/>
  </w:num>
  <w:num w:numId="16" w16cid:durableId="1023871254">
    <w:abstractNumId w:val="15"/>
  </w:num>
  <w:num w:numId="17" w16cid:durableId="2006207695">
    <w:abstractNumId w:val="16"/>
  </w:num>
  <w:num w:numId="18" w16cid:durableId="749353029">
    <w:abstractNumId w:val="17"/>
  </w:num>
  <w:num w:numId="19" w16cid:durableId="1270548009">
    <w:abstractNumId w:val="18"/>
  </w:num>
  <w:num w:numId="20" w16cid:durableId="682820293">
    <w:abstractNumId w:val="19"/>
  </w:num>
  <w:num w:numId="21" w16cid:durableId="1945645595">
    <w:abstractNumId w:val="20"/>
  </w:num>
  <w:num w:numId="22" w16cid:durableId="1562326700">
    <w:abstractNumId w:val="21"/>
  </w:num>
  <w:num w:numId="23" w16cid:durableId="674768043">
    <w:abstractNumId w:val="22"/>
  </w:num>
  <w:num w:numId="24" w16cid:durableId="1402436885">
    <w:abstractNumId w:val="23"/>
  </w:num>
  <w:num w:numId="25" w16cid:durableId="396055489">
    <w:abstractNumId w:val="24"/>
  </w:num>
  <w:num w:numId="26" w16cid:durableId="2133788455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ED"/>
    <w:rsid w:val="00085465"/>
    <w:rsid w:val="0014184D"/>
    <w:rsid w:val="001F0ACB"/>
    <w:rsid w:val="003C0C66"/>
    <w:rsid w:val="004416BF"/>
    <w:rsid w:val="00450D04"/>
    <w:rsid w:val="004F604B"/>
    <w:rsid w:val="005C74ED"/>
    <w:rsid w:val="008A4204"/>
    <w:rsid w:val="008B0905"/>
    <w:rsid w:val="00973ECA"/>
    <w:rsid w:val="00A03EA8"/>
    <w:rsid w:val="00D2265E"/>
    <w:rsid w:val="02A60DEA"/>
    <w:rsid w:val="0860CE2E"/>
    <w:rsid w:val="0AC4DEF3"/>
    <w:rsid w:val="0B07ABEF"/>
    <w:rsid w:val="0F60ECF2"/>
    <w:rsid w:val="0FBF92C6"/>
    <w:rsid w:val="1B37522D"/>
    <w:rsid w:val="20088FDE"/>
    <w:rsid w:val="27D66AC7"/>
    <w:rsid w:val="2A7BBED5"/>
    <w:rsid w:val="2B52C8ED"/>
    <w:rsid w:val="2EBD7736"/>
    <w:rsid w:val="304C803F"/>
    <w:rsid w:val="379F9DB9"/>
    <w:rsid w:val="3A28348E"/>
    <w:rsid w:val="40BA6C47"/>
    <w:rsid w:val="412CB3B0"/>
    <w:rsid w:val="528E992F"/>
    <w:rsid w:val="55412FDD"/>
    <w:rsid w:val="5777F7C0"/>
    <w:rsid w:val="5A30BB98"/>
    <w:rsid w:val="5ABB6BD5"/>
    <w:rsid w:val="5D5E2FB0"/>
    <w:rsid w:val="5E8C79B0"/>
    <w:rsid w:val="61315677"/>
    <w:rsid w:val="63E129FF"/>
    <w:rsid w:val="640593C4"/>
    <w:rsid w:val="658ECDCB"/>
    <w:rsid w:val="70D3EB76"/>
    <w:rsid w:val="70FB6626"/>
    <w:rsid w:val="7370DA4A"/>
    <w:rsid w:val="77E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9CBF"/>
  <w15:chartTrackingRefBased/>
  <w15:docId w15:val="{62719DD1-3413-4B11-ABAE-B528CB0CA0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C74ED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74E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GQuestion" w:customStyle="1">
    <w:name w:val="NG_Question"/>
    <w:basedOn w:val="Kop2"/>
    <w:rsid w:val="005C74ED"/>
    <w:rPr>
      <w:rFonts w:ascii="Lato" w:hAnsi="Lato" w:eastAsia="Lato" w:cs="Lato"/>
      <w:color w:val="004B71"/>
      <w:sz w:val="24"/>
    </w:rPr>
  </w:style>
  <w:style w:type="paragraph" w:styleId="NGHintText" w:customStyle="1">
    <w:name w:val="NG_HintText"/>
    <w:rsid w:val="005C74ED"/>
    <w:rPr>
      <w:rFonts w:ascii="Lato" w:hAnsi="Lato" w:eastAsia="Lato" w:cs="Lato"/>
      <w:i/>
      <w:color w:val="99B7C6"/>
      <w:sz w:val="20"/>
      <w:lang w:val="en-US"/>
    </w:rPr>
  </w:style>
  <w:style w:type="paragraph" w:styleId="NGFormatText" w:customStyle="1">
    <w:name w:val="NG_FormatText"/>
    <w:rsid w:val="005C74ED"/>
    <w:rPr>
      <w:rFonts w:ascii="Lato" w:hAnsi="Lato" w:eastAsia="Lato" w:cs="Lato"/>
      <w:i/>
      <w:color w:val="A9A9A9"/>
      <w:sz w:val="16"/>
      <w:lang w:val="en-US"/>
    </w:rPr>
  </w:style>
  <w:style w:type="paragraph" w:styleId="NGSingleChoice" w:customStyle="1">
    <w:name w:val="NG_SingleChoice"/>
    <w:rsid w:val="005C74ED"/>
    <w:rPr>
      <w:rFonts w:ascii="Lato" w:hAnsi="Lato" w:eastAsia="Lato" w:cs="Lato"/>
      <w:color w:val="000000"/>
      <w:sz w:val="20"/>
      <w:lang w:val="en-US"/>
    </w:rPr>
  </w:style>
  <w:style w:type="paragraph" w:styleId="NGFilter" w:customStyle="1">
    <w:name w:val="NG_Filter"/>
    <w:rsid w:val="005C74ED"/>
    <w:rPr>
      <w:rFonts w:ascii="Lato" w:hAnsi="Lato" w:eastAsia="Lato" w:cs="Lato"/>
      <w:color w:val="000000"/>
      <w:sz w:val="16"/>
      <w:lang w:val="en-US"/>
    </w:rPr>
  </w:style>
  <w:style w:type="paragraph" w:styleId="NGTextblock" w:customStyle="1">
    <w:name w:val="NG_Textblock"/>
    <w:rsid w:val="005C74ED"/>
    <w:rPr>
      <w:rFonts w:ascii="Lato" w:hAnsi="Lato" w:eastAsia="Lato" w:cs="Lato"/>
      <w:color w:val="000000"/>
      <w:sz w:val="20"/>
      <w:lang w:val="en-US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5C74ED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8" ma:contentTypeDescription="Een nieuw document maken." ma:contentTypeScope="" ma:versionID="8b207d97a53bb5aca67846b764455997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4237669b0fe527332cfcf89591cd27c5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CE3A2-2C0A-4531-A5E5-B1FE9B9A07D9}">
  <ds:schemaRefs>
    <ds:schemaRef ds:uri="http://purl.org/dc/elements/1.1/"/>
    <ds:schemaRef ds:uri="http://purl.org/dc/terms/"/>
    <ds:schemaRef ds:uri="http://schemas.openxmlformats.org/package/2006/metadata/core-properties"/>
    <ds:schemaRef ds:uri="156fe7e2-4d68-4976-ac92-221b6ad69799"/>
    <ds:schemaRef ds:uri="http://purl.org/dc/dcmitype/"/>
    <ds:schemaRef ds:uri="http://schemas.microsoft.com/office/2006/documentManagement/types"/>
    <ds:schemaRef ds:uri="http://schemas.microsoft.com/office/infopath/2007/PartnerControls"/>
    <ds:schemaRef ds:uri="cd87aaa9-2764-4ca5-98d6-90994324bc5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1BE304-E5CB-4E6C-A6F5-AE1F7E73D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4E9B9-B171-41E9-BC77-C9A9124C36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Bloemendal, E. (Evelien)</dc:creator>
  <keywords/>
  <dc:description/>
  <lastModifiedBy>Roelofs, R. (Rik)</lastModifiedBy>
  <revision>7</revision>
  <dcterms:created xsi:type="dcterms:W3CDTF">2024-09-10T08:36:00.0000000Z</dcterms:created>
  <dcterms:modified xsi:type="dcterms:W3CDTF">2025-04-03T11:58:04.2593962Z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