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C9BE2" w14:textId="3C5EEA31" w:rsidR="00505539" w:rsidRPr="002E4E19" w:rsidRDefault="009A5EE0" w:rsidP="002E4E19">
      <w:pPr>
        <w:pStyle w:val="Titel"/>
        <w:rPr>
          <w:color w:val="215868" w:themeColor="accent5" w:themeShade="80"/>
        </w:rPr>
      </w:pPr>
      <w:r w:rsidRPr="002E4E19">
        <w:rPr>
          <w:color w:val="215868" w:themeColor="accent5" w:themeShade="80"/>
        </w:rPr>
        <w:t>E</w:t>
      </w:r>
      <w:r w:rsidR="00205218" w:rsidRPr="002E4E19">
        <w:rPr>
          <w:color w:val="215868" w:themeColor="accent5" w:themeShade="80"/>
        </w:rPr>
        <w:t xml:space="preserve">nquête Voormeting – </w:t>
      </w:r>
      <w:r w:rsidR="00D93C37">
        <w:rPr>
          <w:color w:val="215868" w:themeColor="accent5" w:themeShade="80"/>
        </w:rPr>
        <w:t>HST</w:t>
      </w:r>
    </w:p>
    <w:p w14:paraId="02B45150" w14:textId="77777777" w:rsidR="00D93C37" w:rsidRPr="00D93C37" w:rsidRDefault="00D93C37" w:rsidP="00D93C37">
      <w:pPr>
        <w:rPr>
          <w:i/>
          <w:iCs/>
        </w:rPr>
      </w:pPr>
      <w:r w:rsidRPr="00D93C37">
        <w:rPr>
          <w:i/>
          <w:iCs/>
        </w:rPr>
        <w:t>Deze voormeting peilt jouw huidige kennis en overtuigingen over hormoonsuppletietherapie (HST) bij de overgang. De resultaten worden tijdens de spiegelbijeenkomst besproken.</w:t>
      </w:r>
    </w:p>
    <w:p w14:paraId="1D45E849" w14:textId="5AA009E8" w:rsidR="00D93C37" w:rsidRDefault="00D93C37" w:rsidP="00D93C37">
      <w:pPr>
        <w:rPr>
          <w:i/>
          <w:iCs/>
        </w:rPr>
      </w:pPr>
      <w:r w:rsidRPr="00D93C37">
        <w:rPr>
          <w:i/>
          <w:iCs/>
        </w:rPr>
        <w:br/>
        <w:t>Het invullen van deze enquête kost ong. 2 minuten. Alvast bedankt!</w:t>
      </w:r>
    </w:p>
    <w:p w14:paraId="2526674F" w14:textId="77777777" w:rsidR="00D93C37" w:rsidRDefault="00D93C37" w:rsidP="00EA1E73">
      <w:pPr>
        <w:rPr>
          <w:i/>
          <w:iCs/>
        </w:rPr>
      </w:pPr>
    </w:p>
    <w:p w14:paraId="3553B428" w14:textId="22EC83C5" w:rsidR="00D93C37" w:rsidRDefault="00D031BF" w:rsidP="00D93C37">
      <w:pPr>
        <w:pStyle w:val="Lijstalinea"/>
        <w:numPr>
          <w:ilvl w:val="0"/>
          <w:numId w:val="23"/>
        </w:numPr>
      </w:pPr>
      <w:r w:rsidRPr="00D031BF">
        <w:t>Het bepalen van LH, FSH en/of oestradiol rond de leeftijd van de overgang is zinvol, want er is een duidelijk verband tussen deze bepalingen en de overgang. </w:t>
      </w:r>
    </w:p>
    <w:p w14:paraId="02209354" w14:textId="44063FBB" w:rsidR="00D031BF" w:rsidRDefault="00D031BF" w:rsidP="00D031BF">
      <w:pPr>
        <w:pStyle w:val="Lijstalinea"/>
        <w:numPr>
          <w:ilvl w:val="0"/>
          <w:numId w:val="24"/>
        </w:numPr>
      </w:pPr>
      <w:r>
        <w:t>Waar</w:t>
      </w:r>
    </w:p>
    <w:p w14:paraId="11C9E91F" w14:textId="7A499340" w:rsidR="00D031BF" w:rsidRDefault="00D031BF" w:rsidP="00D031BF">
      <w:pPr>
        <w:pStyle w:val="Lijstalinea"/>
        <w:numPr>
          <w:ilvl w:val="0"/>
          <w:numId w:val="24"/>
        </w:numPr>
      </w:pPr>
      <w:r>
        <w:t>Niet waar</w:t>
      </w:r>
    </w:p>
    <w:p w14:paraId="501F4D44" w14:textId="33F1581C" w:rsidR="00D031BF" w:rsidRDefault="00D031BF" w:rsidP="00D031BF">
      <w:pPr>
        <w:pStyle w:val="Lijstalinea"/>
        <w:numPr>
          <w:ilvl w:val="0"/>
          <w:numId w:val="24"/>
        </w:numPr>
      </w:pPr>
      <w:r>
        <w:t>Weet ik niet</w:t>
      </w:r>
    </w:p>
    <w:p w14:paraId="1482CF87" w14:textId="77777777" w:rsidR="00D031BF" w:rsidRDefault="00D031BF" w:rsidP="00D031BF"/>
    <w:p w14:paraId="712B7A60" w14:textId="768C51EB" w:rsidR="00D031BF" w:rsidRDefault="00D031BF" w:rsidP="00D031BF">
      <w:pPr>
        <w:pStyle w:val="Lijstalinea"/>
        <w:numPr>
          <w:ilvl w:val="0"/>
          <w:numId w:val="23"/>
        </w:numPr>
      </w:pPr>
      <w:r w:rsidRPr="00D031BF">
        <w:t>Ik verwijs patiënten met overgangsklachten naar de overgangspoli. </w:t>
      </w:r>
    </w:p>
    <w:p w14:paraId="500074E2" w14:textId="141CC514" w:rsidR="00D031BF" w:rsidRDefault="00D031BF" w:rsidP="00D031BF">
      <w:pPr>
        <w:pStyle w:val="Lijstalinea"/>
        <w:numPr>
          <w:ilvl w:val="0"/>
          <w:numId w:val="25"/>
        </w:numPr>
      </w:pPr>
      <w:r>
        <w:t>Altijd</w:t>
      </w:r>
    </w:p>
    <w:p w14:paraId="4ADCF8D4" w14:textId="08785709" w:rsidR="00D031BF" w:rsidRDefault="00D031BF" w:rsidP="00D031BF">
      <w:pPr>
        <w:pStyle w:val="Lijstalinea"/>
        <w:numPr>
          <w:ilvl w:val="0"/>
          <w:numId w:val="25"/>
        </w:numPr>
      </w:pPr>
      <w:r>
        <w:t xml:space="preserve">Vaak </w:t>
      </w:r>
    </w:p>
    <w:p w14:paraId="6B674BB4" w14:textId="23FB110C" w:rsidR="00D031BF" w:rsidRDefault="00D031BF" w:rsidP="00D031BF">
      <w:pPr>
        <w:pStyle w:val="Lijstalinea"/>
        <w:numPr>
          <w:ilvl w:val="0"/>
          <w:numId w:val="25"/>
        </w:numPr>
      </w:pPr>
      <w:r>
        <w:t xml:space="preserve">Soms </w:t>
      </w:r>
    </w:p>
    <w:p w14:paraId="63C13F57" w14:textId="64CD6FB3" w:rsidR="00D031BF" w:rsidRDefault="00D031BF" w:rsidP="00D031BF">
      <w:pPr>
        <w:pStyle w:val="Lijstalinea"/>
        <w:numPr>
          <w:ilvl w:val="0"/>
          <w:numId w:val="25"/>
        </w:numPr>
      </w:pPr>
      <w:r>
        <w:t>Zelden</w:t>
      </w:r>
    </w:p>
    <w:p w14:paraId="02F638EC" w14:textId="1D672E48" w:rsidR="00D031BF" w:rsidRDefault="00D031BF" w:rsidP="00D031BF">
      <w:pPr>
        <w:pStyle w:val="Lijstalinea"/>
        <w:numPr>
          <w:ilvl w:val="0"/>
          <w:numId w:val="25"/>
        </w:numPr>
      </w:pPr>
      <w:r>
        <w:t>Nooit</w:t>
      </w:r>
    </w:p>
    <w:p w14:paraId="05D84CA5" w14:textId="77777777" w:rsidR="00D031BF" w:rsidRDefault="00D031BF" w:rsidP="00D031BF"/>
    <w:p w14:paraId="784FF928" w14:textId="62DCE4A0" w:rsidR="00D031BF" w:rsidRDefault="00555F3A" w:rsidP="00D031BF">
      <w:pPr>
        <w:pStyle w:val="Lijstalinea"/>
        <w:numPr>
          <w:ilvl w:val="0"/>
          <w:numId w:val="23"/>
        </w:numPr>
      </w:pPr>
      <w:r w:rsidRPr="00555F3A">
        <w:t>Ik vraag altijd laboratoriumonderzoek (LH, FSH en/of oestradiol) aan bij patiënten met overgangsklachten. </w:t>
      </w:r>
    </w:p>
    <w:p w14:paraId="069BA37D" w14:textId="6BAF056C" w:rsidR="00FD32C7" w:rsidRDefault="00FD32C7" w:rsidP="00FD32C7">
      <w:r w:rsidRPr="009A5EE0">
        <w:rPr>
          <w:noProof/>
        </w:rPr>
        <w:drawing>
          <wp:inline distT="0" distB="0" distL="0" distR="0" wp14:anchorId="346FE8C3" wp14:editId="2D7CFEC5">
            <wp:extent cx="5760720" cy="516255"/>
            <wp:effectExtent l="0" t="0" r="0" b="0"/>
            <wp:docPr id="321019669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711264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16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D15DA0" w14:textId="77777777" w:rsidR="00FD32C7" w:rsidRDefault="00FD32C7" w:rsidP="00FD32C7"/>
    <w:p w14:paraId="343E2BCB" w14:textId="0CF4F9DF" w:rsidR="00555F3A" w:rsidRDefault="00555F3A" w:rsidP="00D031BF">
      <w:pPr>
        <w:pStyle w:val="Lijstalinea"/>
        <w:numPr>
          <w:ilvl w:val="0"/>
          <w:numId w:val="23"/>
        </w:numPr>
      </w:pPr>
      <w:r w:rsidRPr="00555F3A">
        <w:t>Ik vraag actief bij vrouwen rond de 50 jaar oud met ogenschijnlijk niet-gerelateerde klachten (stemming, slaap, hartkloppingen, angst, bewegingsapparaat) of er ook sprake is van overgangsklachten. </w:t>
      </w:r>
    </w:p>
    <w:p w14:paraId="24932E86" w14:textId="263EC3EA" w:rsidR="00FD32C7" w:rsidRDefault="00FD32C7" w:rsidP="00FD32C7">
      <w:r w:rsidRPr="009A5EE0">
        <w:rPr>
          <w:noProof/>
        </w:rPr>
        <w:drawing>
          <wp:inline distT="0" distB="0" distL="0" distR="0" wp14:anchorId="50EEB243" wp14:editId="77B19A97">
            <wp:extent cx="5760720" cy="516255"/>
            <wp:effectExtent l="0" t="0" r="0" b="0"/>
            <wp:docPr id="116703344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711264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16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CB0F9B" w14:textId="77777777" w:rsidR="00FD32C7" w:rsidRDefault="00FD32C7" w:rsidP="00FD32C7"/>
    <w:p w14:paraId="70CF278C" w14:textId="6071A1B6" w:rsidR="00555F3A" w:rsidRDefault="00555F3A" w:rsidP="00D031BF">
      <w:pPr>
        <w:pStyle w:val="Lijstalinea"/>
        <w:numPr>
          <w:ilvl w:val="0"/>
          <w:numId w:val="23"/>
        </w:numPr>
      </w:pPr>
      <w:r w:rsidRPr="00555F3A">
        <w:t>Ik voel mij als huisarts bekwaam genoeg om vrouwen goed voor te lichten over de medicamenteuze behandeling bij de overgang. </w:t>
      </w:r>
    </w:p>
    <w:p w14:paraId="4D8D8421" w14:textId="1317DED3" w:rsidR="00FD32C7" w:rsidRDefault="00FD32C7" w:rsidP="00FD32C7">
      <w:r w:rsidRPr="009A5EE0">
        <w:rPr>
          <w:noProof/>
        </w:rPr>
        <w:drawing>
          <wp:inline distT="0" distB="0" distL="0" distR="0" wp14:anchorId="15CBF762" wp14:editId="504D10F5">
            <wp:extent cx="5760720" cy="516255"/>
            <wp:effectExtent l="0" t="0" r="0" b="0"/>
            <wp:docPr id="6141737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711264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16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F68C94" w14:textId="77777777" w:rsidR="00FD32C7" w:rsidRDefault="00FD32C7" w:rsidP="00FD32C7"/>
    <w:p w14:paraId="7A455A36" w14:textId="77A69C35" w:rsidR="00555F3A" w:rsidRDefault="00555F3A" w:rsidP="00D031BF">
      <w:pPr>
        <w:pStyle w:val="Lijstalinea"/>
        <w:numPr>
          <w:ilvl w:val="0"/>
          <w:numId w:val="23"/>
        </w:numPr>
      </w:pPr>
      <w:r w:rsidRPr="00555F3A">
        <w:t>Ik evalueer bij alle vrouwen 3 maanden na het starten met HST het effect van de behandeling op vasomotorische klachten en kwaliteit van leven. </w:t>
      </w:r>
    </w:p>
    <w:p w14:paraId="34AA0795" w14:textId="3B8C7685" w:rsidR="00FD32C7" w:rsidRDefault="00FD32C7" w:rsidP="00FD32C7">
      <w:r w:rsidRPr="009A5EE0">
        <w:rPr>
          <w:noProof/>
        </w:rPr>
        <w:drawing>
          <wp:inline distT="0" distB="0" distL="0" distR="0" wp14:anchorId="16AB911A" wp14:editId="5AAD9160">
            <wp:extent cx="5760720" cy="516255"/>
            <wp:effectExtent l="0" t="0" r="0" b="0"/>
            <wp:docPr id="644341146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711264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16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4BD274" w14:textId="77777777" w:rsidR="00FD32C7" w:rsidRDefault="00FD32C7" w:rsidP="00FD32C7"/>
    <w:p w14:paraId="50230FA2" w14:textId="77777777" w:rsidR="00FD32C7" w:rsidRDefault="00FD32C7" w:rsidP="00FD32C7"/>
    <w:p w14:paraId="23512F9C" w14:textId="77777777" w:rsidR="00FD32C7" w:rsidRDefault="00FD32C7" w:rsidP="00FD32C7"/>
    <w:p w14:paraId="047CA0D4" w14:textId="77777777" w:rsidR="00FD32C7" w:rsidRDefault="00FD32C7" w:rsidP="00FD32C7"/>
    <w:p w14:paraId="53BB2773" w14:textId="35EDCF09" w:rsidR="00555F3A" w:rsidRDefault="00555F3A" w:rsidP="00D031BF">
      <w:pPr>
        <w:pStyle w:val="Lijstalinea"/>
        <w:numPr>
          <w:ilvl w:val="0"/>
          <w:numId w:val="23"/>
        </w:numPr>
      </w:pPr>
      <w:r w:rsidRPr="00555F3A">
        <w:lastRenderedPageBreak/>
        <w:t>Ik heb goed in beeld wanneer patiënten in mijn praktijk hormoonsuppletietherapie ≥ 5 jaar gebruiken.</w:t>
      </w:r>
    </w:p>
    <w:p w14:paraId="7C6167D2" w14:textId="4C41B0FB" w:rsidR="00FD32C7" w:rsidRDefault="00FD32C7" w:rsidP="00FD32C7">
      <w:r w:rsidRPr="009A5EE0">
        <w:rPr>
          <w:noProof/>
        </w:rPr>
        <w:drawing>
          <wp:inline distT="0" distB="0" distL="0" distR="0" wp14:anchorId="0F2F6528" wp14:editId="40CA83C9">
            <wp:extent cx="5760720" cy="516255"/>
            <wp:effectExtent l="0" t="0" r="0" b="0"/>
            <wp:docPr id="1348994506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711264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16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6B4468" w14:textId="77777777" w:rsidR="00FD32C7" w:rsidRDefault="00FD32C7" w:rsidP="00FD32C7"/>
    <w:p w14:paraId="040F32AD" w14:textId="124ADBB8" w:rsidR="00FD32C7" w:rsidRDefault="00FD32C7" w:rsidP="00D031BF">
      <w:pPr>
        <w:pStyle w:val="Lijstalinea"/>
        <w:numPr>
          <w:ilvl w:val="0"/>
          <w:numId w:val="23"/>
        </w:numPr>
      </w:pPr>
      <w:r w:rsidRPr="00FD32C7">
        <w:t>Ik ben terughoudend met het voorschrijven van HST bij alle vrouwen i.v.m. het verhoogde risico op veneuze trombo-embolieën (VTE), een myocardinfarct, een beroerte, mammacarcinoom en/of endometriumcarcinoom.</w:t>
      </w:r>
    </w:p>
    <w:p w14:paraId="068C80D1" w14:textId="554C262E" w:rsidR="00FD32C7" w:rsidRDefault="00FD32C7" w:rsidP="00FD32C7">
      <w:r w:rsidRPr="009A5EE0">
        <w:rPr>
          <w:noProof/>
        </w:rPr>
        <w:drawing>
          <wp:inline distT="0" distB="0" distL="0" distR="0" wp14:anchorId="6561849B" wp14:editId="372C84ED">
            <wp:extent cx="5760720" cy="516255"/>
            <wp:effectExtent l="0" t="0" r="0" b="0"/>
            <wp:docPr id="1130656430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711264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16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26B652" w14:textId="77777777" w:rsidR="00FD32C7" w:rsidRDefault="00FD32C7" w:rsidP="00FD32C7"/>
    <w:p w14:paraId="75AFAD52" w14:textId="190B33C2" w:rsidR="00FD32C7" w:rsidRDefault="00FD32C7" w:rsidP="00D031BF">
      <w:pPr>
        <w:pStyle w:val="Lijstalinea"/>
        <w:numPr>
          <w:ilvl w:val="0"/>
          <w:numId w:val="23"/>
        </w:numPr>
      </w:pPr>
      <w:r w:rsidRPr="00FD32C7">
        <w:t>Ik heb de ICPC-registratie van mijn patiënten in de overgang goed op orde. </w:t>
      </w:r>
    </w:p>
    <w:p w14:paraId="0CF3B266" w14:textId="6B26FB2F" w:rsidR="00FD32C7" w:rsidRDefault="00FD32C7" w:rsidP="00FD32C7">
      <w:r w:rsidRPr="009A5EE0">
        <w:rPr>
          <w:noProof/>
        </w:rPr>
        <w:drawing>
          <wp:inline distT="0" distB="0" distL="0" distR="0" wp14:anchorId="517F1D81" wp14:editId="3E1EC047">
            <wp:extent cx="5760720" cy="516255"/>
            <wp:effectExtent l="0" t="0" r="0" b="0"/>
            <wp:docPr id="1693348234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711264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16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31C77E" w14:textId="2959D020" w:rsidR="00D93C37" w:rsidRDefault="00D93C37" w:rsidP="00EA1E73"/>
    <w:p w14:paraId="6CD83CAA" w14:textId="6F90D404" w:rsidR="00205218" w:rsidRDefault="00205218" w:rsidP="00FD32C7">
      <w:pPr>
        <w:pStyle w:val="Lijstalinea"/>
        <w:numPr>
          <w:ilvl w:val="0"/>
          <w:numId w:val="23"/>
        </w:numPr>
      </w:pPr>
      <w:r w:rsidRPr="00205218">
        <w:t>Wat is je naam en de naam van je praktijk?</w:t>
      </w:r>
      <w:r>
        <w:t xml:space="preserve"> NB dit is t.b.v. spiegelinformatie in jouw groep. </w:t>
      </w:r>
    </w:p>
    <w:p w14:paraId="54AD62CB" w14:textId="6E9C9428" w:rsidR="009A5EE0" w:rsidRPr="009A5EE0" w:rsidRDefault="009A5EE0" w:rsidP="009A5EE0">
      <w:pPr>
        <w:rPr>
          <w:i/>
          <w:iCs/>
        </w:rPr>
      </w:pPr>
      <w:r w:rsidRPr="009A5EE0">
        <w:rPr>
          <w:i/>
          <w:iCs/>
        </w:rPr>
        <w:t>Voer uw antwoord in</w:t>
      </w:r>
    </w:p>
    <w:sectPr w:rsidR="009A5EE0" w:rsidRPr="009A5E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A793C"/>
    <w:multiLevelType w:val="hybridMultilevel"/>
    <w:tmpl w:val="85CEAAFA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6A9066B"/>
    <w:multiLevelType w:val="hybridMultilevel"/>
    <w:tmpl w:val="E7B2220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FD0D76"/>
    <w:multiLevelType w:val="hybridMultilevel"/>
    <w:tmpl w:val="25628CA0"/>
    <w:lvl w:ilvl="0" w:tplc="5C7C7880">
      <w:start w:val="1"/>
      <w:numFmt w:val="decimal"/>
      <w:pStyle w:val="Lijst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4C697D"/>
    <w:multiLevelType w:val="hybridMultilevel"/>
    <w:tmpl w:val="3C3E7370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D261423"/>
    <w:multiLevelType w:val="multilevel"/>
    <w:tmpl w:val="92BCE30E"/>
    <w:lvl w:ilvl="0">
      <w:start w:val="1"/>
      <w:numFmt w:val="decimal"/>
      <w:pStyle w:val="Kop1-genummerd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Restart w:val="0"/>
      <w:pStyle w:val="Kop2-genummerd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Restart w:val="0"/>
      <w:pStyle w:val="Kop3-genummerd"/>
      <w:lvlText w:val="%1.%2.%3."/>
      <w:lvlJc w:val="left"/>
      <w:pPr>
        <w:ind w:left="107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4A090F34"/>
    <w:multiLevelType w:val="hybridMultilevel"/>
    <w:tmpl w:val="BD5CF7FC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D6314D8"/>
    <w:multiLevelType w:val="hybridMultilevel"/>
    <w:tmpl w:val="C72C5956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E4B6B6B"/>
    <w:multiLevelType w:val="hybridMultilevel"/>
    <w:tmpl w:val="7772DF64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50006875"/>
    <w:multiLevelType w:val="hybridMultilevel"/>
    <w:tmpl w:val="1F3EE796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54C1435A"/>
    <w:multiLevelType w:val="hybridMultilevel"/>
    <w:tmpl w:val="517C6156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54DE1665"/>
    <w:multiLevelType w:val="hybridMultilevel"/>
    <w:tmpl w:val="BACA511C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57120A29"/>
    <w:multiLevelType w:val="multilevel"/>
    <w:tmpl w:val="D7A6A850"/>
    <w:lvl w:ilvl="0">
      <w:start w:val="1"/>
      <w:numFmt w:val="bullet"/>
      <w:pStyle w:val="Lijstopsomteken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pStyle w:val="Lijstopsomteken2"/>
      <w:lvlText w:val="o"/>
      <w:lvlJc w:val="left"/>
      <w:pPr>
        <w:ind w:left="720" w:hanging="363"/>
      </w:pPr>
      <w:rPr>
        <w:rFonts w:ascii="Courier New" w:hAnsi="Courier New" w:hint="default"/>
      </w:rPr>
    </w:lvl>
    <w:lvl w:ilvl="2">
      <w:start w:val="1"/>
      <w:numFmt w:val="bullet"/>
      <w:lvlRestart w:val="0"/>
      <w:pStyle w:val="Lijstopsomteken3"/>
      <w:lvlText w:val="-"/>
      <w:lvlJc w:val="left"/>
      <w:pPr>
        <w:ind w:left="1077" w:hanging="357"/>
      </w:pPr>
      <w:rPr>
        <w:rFonts w:ascii="Courier New" w:hAnsi="Courier New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5EA9341F"/>
    <w:multiLevelType w:val="hybridMultilevel"/>
    <w:tmpl w:val="6D8058AE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F5041D2"/>
    <w:multiLevelType w:val="hybridMultilevel"/>
    <w:tmpl w:val="C8608572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5F8716F9"/>
    <w:multiLevelType w:val="hybridMultilevel"/>
    <w:tmpl w:val="EF16DA8A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67377637"/>
    <w:multiLevelType w:val="hybridMultilevel"/>
    <w:tmpl w:val="CCFA3B4A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8107910"/>
    <w:multiLevelType w:val="multilevel"/>
    <w:tmpl w:val="AF2472BA"/>
    <w:lvl w:ilvl="0">
      <w:start w:val="1"/>
      <w:numFmt w:val="decimal"/>
      <w:pStyle w:val="Lijstnummering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pStyle w:val="Lijstnummering2"/>
      <w:lvlText w:val="%2."/>
      <w:lvlJc w:val="left"/>
      <w:pPr>
        <w:ind w:left="720" w:hanging="363"/>
      </w:pPr>
      <w:rPr>
        <w:rFonts w:hint="default"/>
      </w:rPr>
    </w:lvl>
    <w:lvl w:ilvl="2">
      <w:start w:val="1"/>
      <w:numFmt w:val="lowerRoman"/>
      <w:lvlRestart w:val="0"/>
      <w:pStyle w:val="Lijstnummering3"/>
      <w:lvlText w:val="%3."/>
      <w:lvlJc w:val="left"/>
      <w:pPr>
        <w:ind w:left="1077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6A7B4597"/>
    <w:multiLevelType w:val="hybridMultilevel"/>
    <w:tmpl w:val="1A28C0D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552FF1"/>
    <w:multiLevelType w:val="hybridMultilevel"/>
    <w:tmpl w:val="EE9A4F3E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739D2C3A"/>
    <w:multiLevelType w:val="hybridMultilevel"/>
    <w:tmpl w:val="A73402C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3F3931"/>
    <w:multiLevelType w:val="hybridMultilevel"/>
    <w:tmpl w:val="85E8AC82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7BB815F3"/>
    <w:multiLevelType w:val="hybridMultilevel"/>
    <w:tmpl w:val="5A922252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7F941658"/>
    <w:multiLevelType w:val="hybridMultilevel"/>
    <w:tmpl w:val="25C098E8"/>
    <w:lvl w:ilvl="0" w:tplc="D98ED52E">
      <w:start w:val="1"/>
      <w:numFmt w:val="upperRoman"/>
      <w:pStyle w:val="Bijlage"/>
      <w:lvlText w:val="Bijlage %1."/>
      <w:lvlJc w:val="left"/>
      <w:pPr>
        <w:ind w:left="720" w:hanging="360"/>
      </w:pPr>
      <w:rPr>
        <w:rFonts w:hAnsi="Arial Unicode MS" w:hint="default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8337569">
    <w:abstractNumId w:val="4"/>
  </w:num>
  <w:num w:numId="2" w16cid:durableId="1286042416">
    <w:abstractNumId w:val="2"/>
  </w:num>
  <w:num w:numId="3" w16cid:durableId="1575697738">
    <w:abstractNumId w:val="11"/>
  </w:num>
  <w:num w:numId="4" w16cid:durableId="517737764">
    <w:abstractNumId w:val="16"/>
  </w:num>
  <w:num w:numId="5" w16cid:durableId="1606185036">
    <w:abstractNumId w:val="22"/>
  </w:num>
  <w:num w:numId="6" w16cid:durableId="108551630">
    <w:abstractNumId w:val="4"/>
  </w:num>
  <w:num w:numId="7" w16cid:durableId="305621149">
    <w:abstractNumId w:val="4"/>
    <w:lvlOverride w:ilvl="0">
      <w:lvl w:ilvl="0">
        <w:start w:val="1"/>
        <w:numFmt w:val="decimal"/>
        <w:pStyle w:val="Kop1-genummerd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pStyle w:val="Kop2-genummerd"/>
        <w:lvlText w:val="%1.%2.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lvlRestart w:val="0"/>
        <w:pStyle w:val="Kop3-genummerd"/>
        <w:lvlText w:val="%1.%2.%3."/>
        <w:lvlJc w:val="left"/>
        <w:pPr>
          <w:ind w:left="1077" w:hanging="35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8" w16cid:durableId="264773512">
    <w:abstractNumId w:val="19"/>
  </w:num>
  <w:num w:numId="9" w16cid:durableId="689838085">
    <w:abstractNumId w:val="3"/>
  </w:num>
  <w:num w:numId="10" w16cid:durableId="1494031246">
    <w:abstractNumId w:val="9"/>
  </w:num>
  <w:num w:numId="11" w16cid:durableId="407045175">
    <w:abstractNumId w:val="14"/>
  </w:num>
  <w:num w:numId="12" w16cid:durableId="588998872">
    <w:abstractNumId w:val="18"/>
  </w:num>
  <w:num w:numId="13" w16cid:durableId="920411669">
    <w:abstractNumId w:val="17"/>
  </w:num>
  <w:num w:numId="14" w16cid:durableId="2092966298">
    <w:abstractNumId w:val="5"/>
  </w:num>
  <w:num w:numId="15" w16cid:durableId="1919483946">
    <w:abstractNumId w:val="20"/>
  </w:num>
  <w:num w:numId="16" w16cid:durableId="681207002">
    <w:abstractNumId w:val="12"/>
  </w:num>
  <w:num w:numId="17" w16cid:durableId="826285826">
    <w:abstractNumId w:val="6"/>
  </w:num>
  <w:num w:numId="18" w16cid:durableId="1912884822">
    <w:abstractNumId w:val="0"/>
  </w:num>
  <w:num w:numId="19" w16cid:durableId="588269461">
    <w:abstractNumId w:val="8"/>
  </w:num>
  <w:num w:numId="20" w16cid:durableId="763108889">
    <w:abstractNumId w:val="13"/>
  </w:num>
  <w:num w:numId="21" w16cid:durableId="502357221">
    <w:abstractNumId w:val="21"/>
  </w:num>
  <w:num w:numId="22" w16cid:durableId="820929331">
    <w:abstractNumId w:val="15"/>
  </w:num>
  <w:num w:numId="23" w16cid:durableId="1743866610">
    <w:abstractNumId w:val="1"/>
  </w:num>
  <w:num w:numId="24" w16cid:durableId="807087652">
    <w:abstractNumId w:val="7"/>
  </w:num>
  <w:num w:numId="25" w16cid:durableId="1447845859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218"/>
    <w:rsid w:val="00094BA9"/>
    <w:rsid w:val="00171378"/>
    <w:rsid w:val="001A71D9"/>
    <w:rsid w:val="001D72DF"/>
    <w:rsid w:val="00205218"/>
    <w:rsid w:val="00225B02"/>
    <w:rsid w:val="00253ABA"/>
    <w:rsid w:val="002E4E19"/>
    <w:rsid w:val="0030169C"/>
    <w:rsid w:val="00327C29"/>
    <w:rsid w:val="00476272"/>
    <w:rsid w:val="004B2FE7"/>
    <w:rsid w:val="004C629B"/>
    <w:rsid w:val="004D70B8"/>
    <w:rsid w:val="004E10E2"/>
    <w:rsid w:val="00505539"/>
    <w:rsid w:val="00506189"/>
    <w:rsid w:val="005147C8"/>
    <w:rsid w:val="00530A0D"/>
    <w:rsid w:val="00555F3A"/>
    <w:rsid w:val="005B2AF3"/>
    <w:rsid w:val="005E4B36"/>
    <w:rsid w:val="0068248F"/>
    <w:rsid w:val="006E1286"/>
    <w:rsid w:val="00756B88"/>
    <w:rsid w:val="007609A4"/>
    <w:rsid w:val="007764A0"/>
    <w:rsid w:val="007D0955"/>
    <w:rsid w:val="00812258"/>
    <w:rsid w:val="00821D64"/>
    <w:rsid w:val="00840A00"/>
    <w:rsid w:val="008F3D37"/>
    <w:rsid w:val="00915C38"/>
    <w:rsid w:val="0093384F"/>
    <w:rsid w:val="00944185"/>
    <w:rsid w:val="009731F9"/>
    <w:rsid w:val="00985429"/>
    <w:rsid w:val="009A5EE0"/>
    <w:rsid w:val="009B60D0"/>
    <w:rsid w:val="009D1E26"/>
    <w:rsid w:val="00A116E7"/>
    <w:rsid w:val="00A86D40"/>
    <w:rsid w:val="00AD3036"/>
    <w:rsid w:val="00B071A6"/>
    <w:rsid w:val="00B23FA8"/>
    <w:rsid w:val="00B42813"/>
    <w:rsid w:val="00BB0BD6"/>
    <w:rsid w:val="00C005F3"/>
    <w:rsid w:val="00C855B6"/>
    <w:rsid w:val="00CF0BFA"/>
    <w:rsid w:val="00D031BF"/>
    <w:rsid w:val="00D14646"/>
    <w:rsid w:val="00D60699"/>
    <w:rsid w:val="00D66FC4"/>
    <w:rsid w:val="00D93C37"/>
    <w:rsid w:val="00DF6498"/>
    <w:rsid w:val="00E1684F"/>
    <w:rsid w:val="00E366D2"/>
    <w:rsid w:val="00E55BEF"/>
    <w:rsid w:val="00EA1E73"/>
    <w:rsid w:val="00EC46A7"/>
    <w:rsid w:val="00F13B8E"/>
    <w:rsid w:val="00FD32C7"/>
    <w:rsid w:val="00FF7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6BFD1"/>
  <w15:chartTrackingRefBased/>
  <w15:docId w15:val="{A62E48A1-3BC4-4B78-BAAC-89A1B21CB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iPriority="3" w:unhideWhenUsed="1" w:qFormat="1"/>
    <w:lsdException w:name="List Number" w:semiHidden="1" w:uiPriority="4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" w:unhideWhenUsed="1" w:qFormat="1"/>
    <w:lsdException w:name="List Bullet 3" w:semiHidden="1" w:uiPriority="3" w:unhideWhenUsed="1"/>
    <w:lsdException w:name="List Bullet 4" w:semiHidden="1" w:uiPriority="3" w:unhideWhenUsed="1"/>
    <w:lsdException w:name="List Bullet 5" w:semiHidden="1" w:uiPriority="3" w:unhideWhenUsed="1"/>
    <w:lsdException w:name="List Number 2" w:semiHidden="1" w:uiPriority="4" w:unhideWhenUsed="1"/>
    <w:lsdException w:name="List Number 3" w:semiHidden="1" w:uiPriority="4" w:unhideWhenUsed="1"/>
    <w:lsdException w:name="List Number 4" w:semiHidden="1" w:uiPriority="4" w:unhideWhenUsed="1"/>
    <w:lsdException w:name="List Number 5" w:semiHidden="1" w:uiPriority="4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42813"/>
    <w:pPr>
      <w:spacing w:line="288" w:lineRule="auto"/>
    </w:pPr>
    <w:rPr>
      <w:rFonts w:ascii="Trebuchet MS" w:hAnsi="Trebuchet MS"/>
    </w:rPr>
  </w:style>
  <w:style w:type="paragraph" w:styleId="Kop1">
    <w:name w:val="heading 1"/>
    <w:basedOn w:val="Standaard"/>
    <w:next w:val="Standaard"/>
    <w:link w:val="Kop1Char"/>
    <w:autoRedefine/>
    <w:uiPriority w:val="1"/>
    <w:qFormat/>
    <w:rsid w:val="00DF6498"/>
    <w:pPr>
      <w:keepNext/>
      <w:spacing w:before="240" w:after="60"/>
      <w:outlineLvl w:val="0"/>
    </w:pPr>
    <w:rPr>
      <w:rFonts w:eastAsiaTheme="majorEastAsia" w:cstheme="majorBidi"/>
      <w:b/>
      <w:bCs/>
      <w:kern w:val="32"/>
      <w:sz w:val="28"/>
      <w:szCs w:val="32"/>
    </w:rPr>
  </w:style>
  <w:style w:type="paragraph" w:styleId="Kop2">
    <w:name w:val="heading 2"/>
    <w:basedOn w:val="Standaard"/>
    <w:next w:val="Standaard"/>
    <w:link w:val="Kop2Char"/>
    <w:autoRedefine/>
    <w:uiPriority w:val="1"/>
    <w:qFormat/>
    <w:rsid w:val="00E55BEF"/>
    <w:pPr>
      <w:keepNext/>
      <w:spacing w:before="180" w:after="60"/>
      <w:outlineLvl w:val="1"/>
    </w:pPr>
    <w:rPr>
      <w:rFonts w:eastAsia="Times New Roman"/>
      <w:bCs/>
      <w:iCs/>
      <w:sz w:val="24"/>
      <w:szCs w:val="28"/>
    </w:rPr>
  </w:style>
  <w:style w:type="paragraph" w:styleId="Kop3">
    <w:name w:val="heading 3"/>
    <w:basedOn w:val="Standaard"/>
    <w:next w:val="Standaard"/>
    <w:link w:val="Kop3Char"/>
    <w:autoRedefine/>
    <w:uiPriority w:val="1"/>
    <w:unhideWhenUsed/>
    <w:qFormat/>
    <w:rsid w:val="00DF6498"/>
    <w:pPr>
      <w:keepNext/>
      <w:spacing w:before="120" w:after="60"/>
      <w:contextualSpacing/>
      <w:outlineLvl w:val="2"/>
    </w:pPr>
    <w:rPr>
      <w:rFonts w:eastAsia="Times New Roman"/>
      <w:b/>
      <w:bCs/>
      <w:smallCaps/>
      <w:sz w:val="22"/>
      <w:szCs w:val="26"/>
    </w:rPr>
  </w:style>
  <w:style w:type="paragraph" w:styleId="Kop4">
    <w:name w:val="heading 4"/>
    <w:basedOn w:val="Standaard"/>
    <w:next w:val="Standaard"/>
    <w:link w:val="Kop4Char"/>
    <w:autoRedefine/>
    <w:uiPriority w:val="1"/>
    <w:unhideWhenUsed/>
    <w:rsid w:val="005B2AF3"/>
    <w:pPr>
      <w:keepNext/>
      <w:spacing w:before="60"/>
      <w:outlineLvl w:val="3"/>
    </w:pPr>
    <w:rPr>
      <w:rFonts w:eastAsiaTheme="minorEastAsia" w:cstheme="minorBidi"/>
      <w:b/>
      <w:bCs/>
      <w:szCs w:val="28"/>
    </w:rPr>
  </w:style>
  <w:style w:type="paragraph" w:styleId="Kop5">
    <w:name w:val="heading 5"/>
    <w:basedOn w:val="Standaard"/>
    <w:next w:val="Standaard"/>
    <w:link w:val="Kop5Char"/>
    <w:uiPriority w:val="1"/>
    <w:semiHidden/>
    <w:unhideWhenUsed/>
    <w:rsid w:val="0020521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Kop6">
    <w:name w:val="heading 6"/>
    <w:basedOn w:val="Standaard"/>
    <w:next w:val="Standaard"/>
    <w:link w:val="Kop6Char"/>
    <w:uiPriority w:val="1"/>
    <w:semiHidden/>
    <w:unhideWhenUsed/>
    <w:qFormat/>
    <w:rsid w:val="0020521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1"/>
    <w:semiHidden/>
    <w:unhideWhenUsed/>
    <w:qFormat/>
    <w:rsid w:val="0020521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1"/>
    <w:semiHidden/>
    <w:unhideWhenUsed/>
    <w:qFormat/>
    <w:rsid w:val="0020521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1"/>
    <w:semiHidden/>
    <w:unhideWhenUsed/>
    <w:qFormat/>
    <w:rsid w:val="0020521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link w:val="Kop2"/>
    <w:uiPriority w:val="1"/>
    <w:rsid w:val="00E55BEF"/>
    <w:rPr>
      <w:rFonts w:ascii="Trebuchet MS" w:eastAsia="Times New Roman" w:hAnsi="Trebuchet MS"/>
      <w:bCs/>
      <w:iCs/>
      <w:sz w:val="24"/>
      <w:szCs w:val="28"/>
    </w:rPr>
  </w:style>
  <w:style w:type="character" w:customStyle="1" w:styleId="Kop3Char">
    <w:name w:val="Kop 3 Char"/>
    <w:link w:val="Kop3"/>
    <w:uiPriority w:val="1"/>
    <w:rsid w:val="00DF6498"/>
    <w:rPr>
      <w:rFonts w:ascii="Trebuchet MS" w:eastAsia="Times New Roman" w:hAnsi="Trebuchet MS"/>
      <w:b/>
      <w:bCs/>
      <w:smallCaps/>
      <w:sz w:val="22"/>
      <w:szCs w:val="26"/>
    </w:rPr>
  </w:style>
  <w:style w:type="character" w:customStyle="1" w:styleId="Kop1Char">
    <w:name w:val="Kop 1 Char"/>
    <w:link w:val="Kop1"/>
    <w:uiPriority w:val="1"/>
    <w:rsid w:val="00DF6498"/>
    <w:rPr>
      <w:rFonts w:ascii="Trebuchet MS" w:eastAsiaTheme="majorEastAsia" w:hAnsi="Trebuchet MS" w:cstheme="majorBidi"/>
      <w:b/>
      <w:bCs/>
      <w:kern w:val="32"/>
      <w:sz w:val="28"/>
      <w:szCs w:val="32"/>
    </w:rPr>
  </w:style>
  <w:style w:type="paragraph" w:styleId="Titel">
    <w:name w:val="Title"/>
    <w:basedOn w:val="Standaard"/>
    <w:next w:val="Standaard"/>
    <w:link w:val="TitelChar"/>
    <w:autoRedefine/>
    <w:qFormat/>
    <w:rsid w:val="002E4E19"/>
    <w:pPr>
      <w:spacing w:before="240" w:after="60"/>
      <w:jc w:val="center"/>
      <w:outlineLvl w:val="0"/>
    </w:pPr>
    <w:rPr>
      <w:rFonts w:eastAsiaTheme="majorEastAsia" w:cstheme="majorBidi"/>
      <w:b/>
      <w:bCs/>
      <w:color w:val="215868" w:themeColor="accent5" w:themeShade="80"/>
      <w:kern w:val="28"/>
      <w:sz w:val="32"/>
      <w:szCs w:val="32"/>
    </w:rPr>
  </w:style>
  <w:style w:type="character" w:customStyle="1" w:styleId="TitelChar">
    <w:name w:val="Titel Char"/>
    <w:link w:val="Titel"/>
    <w:rsid w:val="002E4E19"/>
    <w:rPr>
      <w:rFonts w:ascii="Trebuchet MS" w:eastAsiaTheme="majorEastAsia" w:hAnsi="Trebuchet MS" w:cstheme="majorBidi"/>
      <w:b/>
      <w:bCs/>
      <w:color w:val="215868" w:themeColor="accent5" w:themeShade="80"/>
      <w:kern w:val="28"/>
      <w:sz w:val="32"/>
      <w:szCs w:val="32"/>
    </w:rPr>
  </w:style>
  <w:style w:type="paragraph" w:styleId="Ondertitel">
    <w:name w:val="Subtitle"/>
    <w:basedOn w:val="Standaard"/>
    <w:next w:val="Standaard"/>
    <w:link w:val="OndertitelChar"/>
    <w:autoRedefine/>
    <w:uiPriority w:val="11"/>
    <w:qFormat/>
    <w:rsid w:val="00DF6498"/>
    <w:pPr>
      <w:spacing w:after="60"/>
      <w:jc w:val="center"/>
      <w:outlineLvl w:val="1"/>
    </w:pPr>
    <w:rPr>
      <w:rFonts w:eastAsia="Times New Roman"/>
      <w:sz w:val="24"/>
      <w:szCs w:val="24"/>
    </w:rPr>
  </w:style>
  <w:style w:type="character" w:customStyle="1" w:styleId="OndertitelChar">
    <w:name w:val="Ondertitel Char"/>
    <w:link w:val="Ondertitel"/>
    <w:uiPriority w:val="11"/>
    <w:rsid w:val="00DF6498"/>
    <w:rPr>
      <w:rFonts w:ascii="Trebuchet MS" w:eastAsia="Times New Roman" w:hAnsi="Trebuchet MS"/>
      <w:sz w:val="24"/>
      <w:szCs w:val="24"/>
    </w:rPr>
  </w:style>
  <w:style w:type="paragraph" w:styleId="Lijstalinea">
    <w:name w:val="List Paragraph"/>
    <w:basedOn w:val="Standaard"/>
    <w:uiPriority w:val="34"/>
    <w:rsid w:val="005B2AF3"/>
    <w:pPr>
      <w:ind w:left="708"/>
    </w:pPr>
  </w:style>
  <w:style w:type="character" w:customStyle="1" w:styleId="Kop4Char">
    <w:name w:val="Kop 4 Char"/>
    <w:link w:val="Kop4"/>
    <w:uiPriority w:val="1"/>
    <w:rsid w:val="005B2AF3"/>
    <w:rPr>
      <w:rFonts w:eastAsiaTheme="minorEastAsia" w:cstheme="minorBidi"/>
      <w:b/>
      <w:bCs/>
      <w:sz w:val="22"/>
      <w:szCs w:val="28"/>
    </w:rPr>
  </w:style>
  <w:style w:type="paragraph" w:styleId="Lijstnummering">
    <w:name w:val="List Number"/>
    <w:basedOn w:val="Standaard"/>
    <w:autoRedefine/>
    <w:uiPriority w:val="4"/>
    <w:qFormat/>
    <w:rsid w:val="005B2AF3"/>
    <w:pPr>
      <w:numPr>
        <w:numId w:val="4"/>
      </w:numPr>
      <w:spacing w:before="20" w:after="20"/>
    </w:pPr>
    <w:rPr>
      <w:szCs w:val="22"/>
      <w:lang w:eastAsia="nl-NL"/>
    </w:rPr>
  </w:style>
  <w:style w:type="paragraph" w:styleId="Lijstopsomteken">
    <w:name w:val="List Bullet"/>
    <w:basedOn w:val="Standaard"/>
    <w:autoRedefine/>
    <w:uiPriority w:val="3"/>
    <w:qFormat/>
    <w:rsid w:val="005B2AF3"/>
    <w:pPr>
      <w:numPr>
        <w:numId w:val="3"/>
      </w:numPr>
      <w:spacing w:before="20" w:after="20"/>
    </w:pPr>
  </w:style>
  <w:style w:type="paragraph" w:styleId="Lijstopsomteken2">
    <w:name w:val="List Bullet 2"/>
    <w:basedOn w:val="Standaard"/>
    <w:autoRedefine/>
    <w:uiPriority w:val="3"/>
    <w:unhideWhenUsed/>
    <w:rsid w:val="005B2AF3"/>
    <w:pPr>
      <w:numPr>
        <w:ilvl w:val="1"/>
        <w:numId w:val="3"/>
      </w:numPr>
      <w:spacing w:before="20" w:after="20"/>
    </w:pPr>
  </w:style>
  <w:style w:type="paragraph" w:styleId="Lijstopsomteken3">
    <w:name w:val="List Bullet 3"/>
    <w:basedOn w:val="Standaard"/>
    <w:autoRedefine/>
    <w:uiPriority w:val="3"/>
    <w:unhideWhenUsed/>
    <w:rsid w:val="005B2AF3"/>
    <w:pPr>
      <w:numPr>
        <w:ilvl w:val="2"/>
        <w:numId w:val="3"/>
      </w:numPr>
      <w:spacing w:before="20" w:after="20"/>
    </w:pPr>
  </w:style>
  <w:style w:type="paragraph" w:styleId="Lijst">
    <w:name w:val="List"/>
    <w:basedOn w:val="Standaard"/>
    <w:autoRedefine/>
    <w:uiPriority w:val="99"/>
    <w:semiHidden/>
    <w:unhideWhenUsed/>
    <w:qFormat/>
    <w:rsid w:val="005B2AF3"/>
    <w:pPr>
      <w:numPr>
        <w:numId w:val="2"/>
      </w:numPr>
      <w:spacing w:before="20" w:after="20"/>
    </w:pPr>
  </w:style>
  <w:style w:type="paragraph" w:styleId="Lijstnummering3">
    <w:name w:val="List Number 3"/>
    <w:basedOn w:val="Standaard"/>
    <w:uiPriority w:val="4"/>
    <w:unhideWhenUsed/>
    <w:rsid w:val="005B2AF3"/>
    <w:pPr>
      <w:numPr>
        <w:ilvl w:val="2"/>
        <w:numId w:val="4"/>
      </w:numPr>
      <w:contextualSpacing/>
    </w:pPr>
  </w:style>
  <w:style w:type="paragraph" w:styleId="Lijstnummering2">
    <w:name w:val="List Number 2"/>
    <w:basedOn w:val="Standaard"/>
    <w:uiPriority w:val="4"/>
    <w:unhideWhenUsed/>
    <w:rsid w:val="005B2AF3"/>
    <w:pPr>
      <w:numPr>
        <w:ilvl w:val="1"/>
        <w:numId w:val="4"/>
      </w:numPr>
      <w:contextualSpacing/>
    </w:pPr>
  </w:style>
  <w:style w:type="paragraph" w:customStyle="1" w:styleId="Kop2-genummerd">
    <w:name w:val="Kop 2 - genummerd"/>
    <w:basedOn w:val="Kop2"/>
    <w:next w:val="Standaard"/>
    <w:autoRedefine/>
    <w:uiPriority w:val="2"/>
    <w:unhideWhenUsed/>
    <w:qFormat/>
    <w:rsid w:val="00E55BEF"/>
    <w:pPr>
      <w:numPr>
        <w:ilvl w:val="1"/>
        <w:numId w:val="7"/>
      </w:numPr>
    </w:pPr>
  </w:style>
  <w:style w:type="paragraph" w:customStyle="1" w:styleId="Kop1-genummerd">
    <w:name w:val="Kop 1 - genummerd"/>
    <w:basedOn w:val="Kop1"/>
    <w:next w:val="Standaard"/>
    <w:autoRedefine/>
    <w:uiPriority w:val="2"/>
    <w:qFormat/>
    <w:rsid w:val="00E55BEF"/>
    <w:pPr>
      <w:numPr>
        <w:numId w:val="1"/>
      </w:numPr>
    </w:pPr>
    <w:rPr>
      <w:rFonts w:eastAsia="Times New Roman" w:cs="Times New Roman"/>
    </w:rPr>
  </w:style>
  <w:style w:type="paragraph" w:customStyle="1" w:styleId="Kop3-genummerd">
    <w:name w:val="Kop 3 - genummerd"/>
    <w:basedOn w:val="Kop3"/>
    <w:next w:val="Standaard"/>
    <w:autoRedefine/>
    <w:uiPriority w:val="2"/>
    <w:unhideWhenUsed/>
    <w:qFormat/>
    <w:rsid w:val="00D66FC4"/>
    <w:pPr>
      <w:numPr>
        <w:ilvl w:val="2"/>
        <w:numId w:val="6"/>
      </w:numPr>
    </w:pPr>
  </w:style>
  <w:style w:type="paragraph" w:customStyle="1" w:styleId="Bijlage">
    <w:name w:val="Bijlage"/>
    <w:basedOn w:val="Kop1"/>
    <w:next w:val="Standaard"/>
    <w:autoRedefine/>
    <w:uiPriority w:val="3"/>
    <w:qFormat/>
    <w:rsid w:val="00E55BEF"/>
    <w:pPr>
      <w:numPr>
        <w:numId w:val="5"/>
      </w:numPr>
      <w:ind w:left="714" w:hanging="357"/>
      <w:contextualSpacing/>
    </w:pPr>
    <w:rPr>
      <w:rFonts w:eastAsia="Times New Roman" w:cs="Times New Roman"/>
    </w:rPr>
  </w:style>
  <w:style w:type="paragraph" w:styleId="Citaat">
    <w:name w:val="Quote"/>
    <w:basedOn w:val="Standaard"/>
    <w:next w:val="Standaard"/>
    <w:link w:val="CitaatChar"/>
    <w:uiPriority w:val="29"/>
    <w:qFormat/>
    <w:rsid w:val="00FF732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F732F"/>
    <w:rPr>
      <w:rFonts w:ascii="Trebuchet MS" w:hAnsi="Trebuchet MS"/>
      <w:i/>
      <w:iCs/>
      <w:color w:val="404040" w:themeColor="text1" w:themeTint="BF"/>
    </w:rPr>
  </w:style>
  <w:style w:type="character" w:customStyle="1" w:styleId="Kop5Char">
    <w:name w:val="Kop 5 Char"/>
    <w:basedOn w:val="Standaardalinea-lettertype"/>
    <w:link w:val="Kop5"/>
    <w:uiPriority w:val="1"/>
    <w:semiHidden/>
    <w:rsid w:val="00205218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Kop6Char">
    <w:name w:val="Kop 6 Char"/>
    <w:basedOn w:val="Standaardalinea-lettertype"/>
    <w:link w:val="Kop6"/>
    <w:uiPriority w:val="1"/>
    <w:semiHidden/>
    <w:rsid w:val="0020521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1"/>
    <w:semiHidden/>
    <w:rsid w:val="0020521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1"/>
    <w:semiHidden/>
    <w:rsid w:val="0020521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1"/>
    <w:semiHidden/>
    <w:rsid w:val="00205218"/>
    <w:rPr>
      <w:rFonts w:asciiTheme="minorHAnsi" w:eastAsiaTheme="majorEastAsia" w:hAnsiTheme="minorHAnsi" w:cstheme="majorBidi"/>
      <w:color w:val="272727" w:themeColor="text1" w:themeTint="D8"/>
    </w:rPr>
  </w:style>
  <w:style w:type="character" w:styleId="Intensievebenadrukking">
    <w:name w:val="Intense Emphasis"/>
    <w:basedOn w:val="Standaardalinea-lettertype"/>
    <w:uiPriority w:val="21"/>
    <w:rsid w:val="00205218"/>
    <w:rPr>
      <w:i/>
      <w:iCs/>
      <w:color w:val="365F9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20521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05218"/>
    <w:rPr>
      <w:rFonts w:ascii="Trebuchet MS" w:hAnsi="Trebuchet MS"/>
      <w:i/>
      <w:iCs/>
      <w:color w:val="365F91" w:themeColor="accent1" w:themeShade="BF"/>
    </w:rPr>
  </w:style>
  <w:style w:type="character" w:styleId="Intensieveverwijzing">
    <w:name w:val="Intense Reference"/>
    <w:basedOn w:val="Standaardalinea-lettertype"/>
    <w:uiPriority w:val="32"/>
    <w:rsid w:val="00205218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6fe7e2-4d68-4976-ac92-221b6ad69799">
      <Terms xmlns="http://schemas.microsoft.com/office/infopath/2007/PartnerControls"/>
    </lcf76f155ced4ddcb4097134ff3c332f>
    <TaxCatchAll xmlns="cd87aaa9-2764-4ca5-98d6-90994324bc5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BC6628A48AAC45AC23CD64CE1C9E98" ma:contentTypeVersion="19" ma:contentTypeDescription="Een nieuw document maken." ma:contentTypeScope="" ma:versionID="d5615b43c86017df9eab054ac47fbea4">
  <xsd:schema xmlns:xsd="http://www.w3.org/2001/XMLSchema" xmlns:xs="http://www.w3.org/2001/XMLSchema" xmlns:p="http://schemas.microsoft.com/office/2006/metadata/properties" xmlns:ns2="156fe7e2-4d68-4976-ac92-221b6ad69799" xmlns:ns3="cd87aaa9-2764-4ca5-98d6-90994324bc54" targetNamespace="http://schemas.microsoft.com/office/2006/metadata/properties" ma:root="true" ma:fieldsID="689c52d206cbd36163b4e1ac01a78d6f" ns2:_="" ns3:_="">
    <xsd:import namespace="156fe7e2-4d68-4976-ac92-221b6ad69799"/>
    <xsd:import namespace="cd87aaa9-2764-4ca5-98d6-90994324bc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6fe7e2-4d68-4976-ac92-221b6ad697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296240b3-82fb-446b-a13e-4fc46c6b65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87aaa9-2764-4ca5-98d6-90994324bc5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41cfa9a-6210-4ad6-9c0b-878eecee2b85}" ma:internalName="TaxCatchAll" ma:showField="CatchAllData" ma:web="cd87aaa9-2764-4ca5-98d6-90994324bc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1EA6E3-639A-4968-B0FF-9D4D4193949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D233EB2-64DC-4406-8894-6E9FA12C89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B3C7AE-6912-4E1C-815A-CF5396F2269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Piël, M.C. (Maria)</dc:creator>
  <cp:keywords/>
  <dc:description/>
  <cp:lastModifiedBy>Piël, M.C. (Maria)</cp:lastModifiedBy>
  <cp:revision>6</cp:revision>
  <dcterms:created xsi:type="dcterms:W3CDTF">2026-06-11T11:33:00Z</dcterms:created>
  <dcterms:modified xsi:type="dcterms:W3CDTF">2026-06-11T11:36:00Z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0x010100CDBC6628A48AAC45AC23CD64CE1C9E98</vt:lpwstr>
  </property>
</Properties>
</file>